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E" w:rsidRDefault="002D2D1C" w:rsidP="002D2D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316A">
        <w:rPr>
          <w:rFonts w:ascii="Times New Roman" w:hAnsi="Times New Roman" w:cs="Times New Roman"/>
          <w:sz w:val="28"/>
          <w:szCs w:val="28"/>
        </w:rPr>
        <w:t xml:space="preserve"> Улица названа в честь героических полярных исследователей, совершивших на ледоколе, а после его гибели на льдине, путь из Мурманска к Берингову проливу.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316A">
        <w:rPr>
          <w:rFonts w:ascii="Times New Roman" w:hAnsi="Times New Roman" w:cs="Times New Roman"/>
          <w:sz w:val="28"/>
          <w:szCs w:val="28"/>
        </w:rPr>
        <w:t xml:space="preserve"> Центральная улица </w:t>
      </w:r>
      <w:proofErr w:type="spellStart"/>
      <w:r w:rsidR="0077316A">
        <w:rPr>
          <w:rFonts w:ascii="Times New Roman" w:hAnsi="Times New Roman" w:cs="Times New Roman"/>
          <w:sz w:val="28"/>
          <w:szCs w:val="28"/>
        </w:rPr>
        <w:t>Лосиноостровского</w:t>
      </w:r>
      <w:proofErr w:type="spellEnd"/>
      <w:r w:rsidR="0077316A">
        <w:rPr>
          <w:rFonts w:ascii="Times New Roman" w:hAnsi="Times New Roman" w:cs="Times New Roman"/>
          <w:sz w:val="28"/>
          <w:szCs w:val="28"/>
        </w:rPr>
        <w:t xml:space="preserve"> района, названная в честь знаменитого полярного летчика, героя Советского Союза.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2D1C">
        <w:rPr>
          <w:rFonts w:ascii="Times New Roman" w:hAnsi="Times New Roman" w:cs="Times New Roman"/>
          <w:sz w:val="28"/>
          <w:szCs w:val="28"/>
        </w:rPr>
        <w:t xml:space="preserve"> Улица названа в честь укрепления мощи Советского Союза, отражения ее важности в военной сфере в жизни страны.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7316A">
        <w:rPr>
          <w:rFonts w:ascii="Times New Roman" w:hAnsi="Times New Roman" w:cs="Times New Roman"/>
          <w:sz w:val="28"/>
          <w:szCs w:val="28"/>
        </w:rPr>
        <w:t xml:space="preserve"> Проезд получил название </w:t>
      </w:r>
      <w:proofErr w:type="gramStart"/>
      <w:r w:rsidR="0077316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731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16A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="0077316A">
        <w:rPr>
          <w:rFonts w:ascii="Times New Roman" w:hAnsi="Times New Roman" w:cs="Times New Roman"/>
          <w:sz w:val="28"/>
          <w:szCs w:val="28"/>
        </w:rPr>
        <w:t xml:space="preserve"> на Чукотке главной реки и одноименному городу.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7316A">
        <w:rPr>
          <w:rFonts w:ascii="Times New Roman" w:hAnsi="Times New Roman" w:cs="Times New Roman"/>
          <w:sz w:val="28"/>
          <w:szCs w:val="28"/>
        </w:rPr>
        <w:t xml:space="preserve"> </w:t>
      </w:r>
      <w:r w:rsidR="002D2D1C">
        <w:rPr>
          <w:rFonts w:ascii="Times New Roman" w:hAnsi="Times New Roman" w:cs="Times New Roman"/>
          <w:sz w:val="28"/>
          <w:szCs w:val="28"/>
        </w:rPr>
        <w:t>Российский арктический исследователь</w:t>
      </w:r>
      <w:r w:rsidR="0077316A" w:rsidRPr="0077316A">
        <w:rPr>
          <w:rFonts w:ascii="Times New Roman" w:hAnsi="Times New Roman" w:cs="Times New Roman"/>
          <w:sz w:val="28"/>
          <w:szCs w:val="28"/>
        </w:rPr>
        <w:t>, именем которого названа улица</w:t>
      </w:r>
      <w:r w:rsidR="002D2D1C">
        <w:rPr>
          <w:rFonts w:ascii="Times New Roman" w:hAnsi="Times New Roman" w:cs="Times New Roman"/>
          <w:sz w:val="28"/>
          <w:szCs w:val="28"/>
        </w:rPr>
        <w:t xml:space="preserve">, </w:t>
      </w:r>
      <w:r w:rsidR="0077316A" w:rsidRPr="0077316A">
        <w:rPr>
          <w:rFonts w:ascii="Times New Roman" w:hAnsi="Times New Roman" w:cs="Times New Roman"/>
          <w:sz w:val="28"/>
          <w:szCs w:val="28"/>
        </w:rPr>
        <w:t>автор карт побережья Северного Ледовитого океана и создатель пособий по штурманскому делу.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6B6E">
        <w:rPr>
          <w:rFonts w:ascii="Times New Roman" w:hAnsi="Times New Roman" w:cs="Times New Roman"/>
          <w:sz w:val="28"/>
          <w:szCs w:val="28"/>
        </w:rPr>
        <w:t xml:space="preserve"> Улица, названная в честь советского политического деятеля, одного из организаторов Комитета Государственной Безопасности.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2D1C">
        <w:rPr>
          <w:rFonts w:ascii="Times New Roman" w:hAnsi="Times New Roman" w:cs="Times New Roman"/>
          <w:sz w:val="28"/>
          <w:szCs w:val="28"/>
        </w:rPr>
        <w:t xml:space="preserve"> </w:t>
      </w:r>
      <w:r w:rsidR="002D2D1C" w:rsidRPr="002D2D1C">
        <w:rPr>
          <w:rFonts w:ascii="Times New Roman" w:hAnsi="Times New Roman" w:cs="Times New Roman"/>
          <w:sz w:val="28"/>
          <w:szCs w:val="28"/>
        </w:rPr>
        <w:t> </w:t>
      </w:r>
      <w:r w:rsidR="002D2D1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D2D1C" w:rsidRPr="002D2D1C">
        <w:rPr>
          <w:rFonts w:ascii="Times New Roman" w:hAnsi="Times New Roman" w:cs="Times New Roman"/>
          <w:sz w:val="28"/>
          <w:szCs w:val="28"/>
        </w:rPr>
        <w:t>Названа в</w:t>
      </w:r>
      <w:r w:rsidR="002D2D1C">
        <w:rPr>
          <w:rFonts w:ascii="Times New Roman" w:hAnsi="Times New Roman" w:cs="Times New Roman"/>
          <w:sz w:val="28"/>
          <w:szCs w:val="28"/>
        </w:rPr>
        <w:t xml:space="preserve"> 1960г. </w:t>
      </w:r>
      <w:r w:rsidR="002D2D1C" w:rsidRPr="002D2D1C">
        <w:rPr>
          <w:rFonts w:ascii="Times New Roman" w:hAnsi="Times New Roman" w:cs="Times New Roman"/>
          <w:sz w:val="28"/>
          <w:szCs w:val="28"/>
        </w:rPr>
        <w:t xml:space="preserve">по бывшему </w:t>
      </w:r>
      <w:r w:rsidR="002D2D1C">
        <w:rPr>
          <w:rFonts w:ascii="Times New Roman" w:hAnsi="Times New Roman" w:cs="Times New Roman"/>
          <w:sz w:val="28"/>
          <w:szCs w:val="28"/>
        </w:rPr>
        <w:t xml:space="preserve">одноименному </w:t>
      </w:r>
      <w:r w:rsidR="002D2D1C" w:rsidRPr="002D2D1C">
        <w:rPr>
          <w:rFonts w:ascii="Times New Roman" w:hAnsi="Times New Roman" w:cs="Times New Roman"/>
          <w:sz w:val="28"/>
          <w:szCs w:val="28"/>
        </w:rPr>
        <w:t>селу</w:t>
      </w:r>
      <w:r w:rsidR="002D2D1C">
        <w:rPr>
          <w:rFonts w:ascii="Times New Roman" w:hAnsi="Times New Roman" w:cs="Times New Roman"/>
          <w:sz w:val="28"/>
          <w:szCs w:val="28"/>
        </w:rPr>
        <w:t>,</w:t>
      </w:r>
      <w:r w:rsidR="002D2D1C" w:rsidRPr="002D2D1C">
        <w:rPr>
          <w:rFonts w:ascii="Times New Roman" w:hAnsi="Times New Roman" w:cs="Times New Roman"/>
          <w:sz w:val="28"/>
          <w:szCs w:val="28"/>
        </w:rPr>
        <w:t xml:space="preserve"> которое позже вошло в город </w:t>
      </w:r>
      <w:hyperlink r:id="rId4" w:tooltip="Мытищи" w:history="1">
        <w:r w:rsidR="002D2D1C" w:rsidRPr="002D2D1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Мытищи</w:t>
        </w:r>
      </w:hyperlink>
      <w:r w:rsidR="002D2D1C" w:rsidRPr="002D2D1C">
        <w:rPr>
          <w:rFonts w:ascii="Times New Roman" w:hAnsi="Times New Roman" w:cs="Times New Roman"/>
          <w:sz w:val="28"/>
          <w:szCs w:val="28"/>
        </w:rPr>
        <w:t> Московской области.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7316A">
        <w:rPr>
          <w:rFonts w:ascii="Times New Roman" w:hAnsi="Times New Roman" w:cs="Times New Roman"/>
          <w:sz w:val="28"/>
          <w:szCs w:val="28"/>
        </w:rPr>
        <w:t xml:space="preserve"> Эта небольшая по протяженности улица напоминает о месте ссылки В.И. Ленина в 1900г.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06B6E">
        <w:rPr>
          <w:rFonts w:ascii="Times New Roman" w:hAnsi="Times New Roman" w:cs="Times New Roman"/>
          <w:sz w:val="28"/>
          <w:szCs w:val="28"/>
        </w:rPr>
        <w:t xml:space="preserve"> Улица, названная в честь международной организации, объединившая коммунистические партии различных стран, основателем которой является В.И. Ленин</w:t>
      </w:r>
    </w:p>
    <w:p w:rsidR="00225A15" w:rsidRDefault="00225A1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655" w:rsidRDefault="002D2D1C" w:rsidP="002D2D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4B7655" w:rsidRDefault="004B765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горизонтали: 1. Челюскинская 2. Бабушкина 5. Оборонная 8.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Анадырский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 Малыгина</w:t>
      </w:r>
    </w:p>
    <w:p w:rsidR="004B7655" w:rsidRDefault="004B7655" w:rsidP="00F06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вертикали: 3. Менжинского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="008C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 Коминтерна</w:t>
      </w:r>
    </w:p>
    <w:tbl>
      <w:tblPr>
        <w:tblW w:w="0" w:type="auto"/>
        <w:tblLook w:val="0400"/>
      </w:tblPr>
      <w:tblGrid>
        <w:gridCol w:w="222"/>
        <w:gridCol w:w="222"/>
      </w:tblGrid>
      <w:tr w:rsidR="004B7655" w:rsidRPr="004B7655" w:rsidTr="0094132F">
        <w:tc>
          <w:tcPr>
            <w:tcW w:w="0" w:type="auto"/>
          </w:tcPr>
          <w:p w:rsidR="004B7655" w:rsidRPr="004B7655" w:rsidRDefault="004B7655" w:rsidP="009413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7655" w:rsidRPr="004B7655" w:rsidRDefault="004B7655" w:rsidP="009413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7655" w:rsidRPr="004B7655" w:rsidTr="0094132F">
        <w:tc>
          <w:tcPr>
            <w:tcW w:w="0" w:type="auto"/>
          </w:tcPr>
          <w:p w:rsidR="004B7655" w:rsidRPr="004B7655" w:rsidRDefault="004B7655" w:rsidP="009413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7655" w:rsidRPr="008C2F04" w:rsidRDefault="004B7655" w:rsidP="009413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B7655" w:rsidRPr="004B7655" w:rsidRDefault="004B7655" w:rsidP="004B76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7655" w:rsidRPr="004B7655" w:rsidSect="0049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7655"/>
    <w:rsid w:val="00225A15"/>
    <w:rsid w:val="002D2D1C"/>
    <w:rsid w:val="00483204"/>
    <w:rsid w:val="0049685E"/>
    <w:rsid w:val="004B7655"/>
    <w:rsid w:val="006A44FD"/>
    <w:rsid w:val="0077316A"/>
    <w:rsid w:val="008C2F04"/>
    <w:rsid w:val="00D32014"/>
    <w:rsid w:val="00D71EFC"/>
    <w:rsid w:val="00F0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7655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4B7655"/>
    <w:rPr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2D2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C%D1%8B%D1%82%D0%B8%D1%89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GOLD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mjs</dc:creator>
  <cp:keywords/>
  <dc:description/>
  <cp:lastModifiedBy>mjs</cp:lastModifiedBy>
  <cp:revision>10</cp:revision>
  <cp:lastPrinted>2022-10-18T08:26:00Z</cp:lastPrinted>
  <dcterms:created xsi:type="dcterms:W3CDTF">2022-10-18T06:38:00Z</dcterms:created>
  <dcterms:modified xsi:type="dcterms:W3CDTF">2022-10-18T08:47:00Z</dcterms:modified>
</cp:coreProperties>
</file>