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7C" w:rsidRPr="00473BCA" w:rsidRDefault="00A22A6C" w:rsidP="00A22A6C">
      <w:pPr>
        <w:spacing w:after="240" w:line="240" w:lineRule="auto"/>
        <w:jc w:val="both"/>
        <w:rPr>
          <w:rFonts w:cstheme="minorHAnsi"/>
          <w:b/>
          <w:caps/>
          <w:color w:val="4D5156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5715</wp:posOffset>
            </wp:positionV>
            <wp:extent cx="3230245" cy="2976245"/>
            <wp:effectExtent l="0" t="0" r="8255" b="0"/>
            <wp:wrapTight wrapText="bothSides">
              <wp:wrapPolygon edited="0">
                <wp:start x="0" y="0"/>
                <wp:lineTo x="0" y="21429"/>
                <wp:lineTo x="21528" y="21429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E7C" w:rsidRPr="00473BCA">
        <w:rPr>
          <w:rFonts w:cstheme="minorHAnsi"/>
          <w:b/>
          <w:caps/>
          <w:color w:val="4D5156"/>
          <w:sz w:val="28"/>
          <w:szCs w:val="28"/>
          <w:shd w:val="clear" w:color="auto" w:fill="FFFFFF"/>
        </w:rPr>
        <w:t>Прогулка-квест по району Свиблово</w:t>
      </w:r>
    </w:p>
    <w:p w:rsidR="00EB017B" w:rsidRDefault="00EB017B" w:rsidP="00A22A6C">
      <w:pPr>
        <w:pStyle w:val="a3"/>
        <w:spacing w:after="0" w:line="240" w:lineRule="auto"/>
        <w:ind w:left="0"/>
        <w:jc w:val="both"/>
        <w:rPr>
          <w:rFonts w:cstheme="minorHAnsi"/>
          <w:color w:val="4D5156"/>
          <w:sz w:val="28"/>
          <w:szCs w:val="28"/>
          <w:shd w:val="clear" w:color="auto" w:fill="FFFFFF"/>
        </w:rPr>
      </w:pPr>
      <w:r>
        <w:rPr>
          <w:rFonts w:cstheme="minorHAnsi"/>
          <w:color w:val="4D5156"/>
          <w:sz w:val="28"/>
          <w:szCs w:val="28"/>
          <w:shd w:val="clear" w:color="auto" w:fill="FFFFFF"/>
        </w:rPr>
        <w:t>В ходе этой прогулки с заданиями вы познакомитесь с некоторыми достопримечательностями района Свиблово –</w:t>
      </w:r>
      <w:r w:rsidR="003F77A0">
        <w:rPr>
          <w:rFonts w:cstheme="minorHAnsi"/>
          <w:color w:val="4D5156"/>
          <w:sz w:val="28"/>
          <w:szCs w:val="28"/>
          <w:shd w:val="clear" w:color="auto" w:fill="FFFFFF"/>
        </w:rPr>
        <w:t xml:space="preserve"> усадьбой</w:t>
      </w:r>
      <w:r>
        <w:rPr>
          <w:rFonts w:cstheme="minorHAnsi"/>
          <w:color w:val="4D5156"/>
          <w:sz w:val="28"/>
          <w:szCs w:val="28"/>
          <w:shd w:val="clear" w:color="auto" w:fill="FFFFFF"/>
        </w:rPr>
        <w:t xml:space="preserve"> Свиблово и храм</w:t>
      </w:r>
      <w:r w:rsidR="003F77A0">
        <w:rPr>
          <w:rFonts w:cstheme="minorHAnsi"/>
          <w:color w:val="4D5156"/>
          <w:sz w:val="28"/>
          <w:szCs w:val="28"/>
          <w:shd w:val="clear" w:color="auto" w:fill="FFFFFF"/>
        </w:rPr>
        <w:t>ом</w:t>
      </w:r>
      <w:r>
        <w:rPr>
          <w:rFonts w:cstheme="minorHAnsi"/>
          <w:color w:val="4D5156"/>
          <w:sz w:val="28"/>
          <w:szCs w:val="28"/>
          <w:shd w:val="clear" w:color="auto" w:fill="FFFFFF"/>
        </w:rPr>
        <w:t xml:space="preserve"> Троицы </w:t>
      </w:r>
      <w:proofErr w:type="spellStart"/>
      <w:r w:rsidRPr="00473BCA">
        <w:rPr>
          <w:rFonts w:cstheme="minorHAnsi"/>
          <w:color w:val="4D5156"/>
          <w:sz w:val="28"/>
          <w:szCs w:val="28"/>
          <w:shd w:val="clear" w:color="auto" w:fill="FFFFFF"/>
        </w:rPr>
        <w:t>Живоначальной</w:t>
      </w:r>
      <w:proofErr w:type="spellEnd"/>
      <w:r w:rsidRPr="00473BCA">
        <w:rPr>
          <w:rFonts w:cstheme="minorHAnsi"/>
          <w:color w:val="4D5156"/>
          <w:sz w:val="28"/>
          <w:szCs w:val="28"/>
          <w:shd w:val="clear" w:color="auto" w:fill="FFFFFF"/>
        </w:rPr>
        <w:t xml:space="preserve"> в Свиблове</w:t>
      </w:r>
      <w:r>
        <w:rPr>
          <w:rFonts w:cstheme="minorHAnsi"/>
          <w:color w:val="4D5156"/>
          <w:sz w:val="28"/>
          <w:szCs w:val="28"/>
          <w:shd w:val="clear" w:color="auto" w:fill="FFFFFF"/>
        </w:rPr>
        <w:t xml:space="preserve">, а также прогуляетесь по скверу вдоль </w:t>
      </w:r>
      <w:proofErr w:type="spellStart"/>
      <w:r>
        <w:rPr>
          <w:rFonts w:cstheme="minorHAnsi"/>
          <w:color w:val="4D5156"/>
          <w:sz w:val="28"/>
          <w:szCs w:val="28"/>
          <w:shd w:val="clear" w:color="auto" w:fill="FFFFFF"/>
        </w:rPr>
        <w:t>Лазоревских</w:t>
      </w:r>
      <w:proofErr w:type="spellEnd"/>
      <w:r>
        <w:rPr>
          <w:rFonts w:cstheme="minorHAnsi"/>
          <w:color w:val="4D5156"/>
          <w:sz w:val="28"/>
          <w:szCs w:val="28"/>
          <w:shd w:val="clear" w:color="auto" w:fill="FFFFFF"/>
        </w:rPr>
        <w:t xml:space="preserve"> прудов до Яузы.</w:t>
      </w:r>
    </w:p>
    <w:p w:rsidR="00254DC5" w:rsidRPr="00EB017B" w:rsidRDefault="00254DC5" w:rsidP="00A22A6C">
      <w:pPr>
        <w:pStyle w:val="a3"/>
        <w:spacing w:after="0" w:line="240" w:lineRule="auto"/>
        <w:ind w:left="0" w:firstLine="709"/>
        <w:jc w:val="both"/>
        <w:rPr>
          <w:rFonts w:cstheme="minorHAnsi"/>
          <w:color w:val="4D5156"/>
          <w:sz w:val="28"/>
          <w:szCs w:val="28"/>
          <w:shd w:val="clear" w:color="auto" w:fill="FFFFFF"/>
        </w:rPr>
      </w:pPr>
    </w:p>
    <w:p w:rsidR="0093629F" w:rsidRPr="00473BCA" w:rsidRDefault="00C90878" w:rsidP="00A22A6C">
      <w:pPr>
        <w:spacing w:before="120" w:after="120" w:line="240" w:lineRule="auto"/>
        <w:jc w:val="both"/>
        <w:rPr>
          <w:rFonts w:cstheme="minorHAnsi"/>
          <w:b/>
          <w:caps/>
          <w:sz w:val="28"/>
          <w:szCs w:val="28"/>
        </w:rPr>
      </w:pPr>
      <w:r w:rsidRPr="00473BCA">
        <w:rPr>
          <w:rFonts w:cstheme="minorHAnsi"/>
          <w:b/>
          <w:caps/>
          <w:color w:val="4D5156"/>
          <w:sz w:val="28"/>
          <w:szCs w:val="28"/>
          <w:shd w:val="clear" w:color="auto" w:fill="FFFFFF"/>
        </w:rPr>
        <w:t xml:space="preserve">Старт маршрута. </w:t>
      </w:r>
    </w:p>
    <w:p w:rsidR="00C34667" w:rsidRPr="00473BCA" w:rsidRDefault="00480A29" w:rsidP="00A22A6C">
      <w:pPr>
        <w:pStyle w:val="a3"/>
        <w:spacing w:before="240"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color w:val="2E74B5" w:themeColor="accent1" w:themeShade="BF"/>
          <w:sz w:val="28"/>
          <w:szCs w:val="28"/>
          <w:shd w:val="clear" w:color="auto" w:fill="FFFFFF"/>
        </w:rPr>
        <w:t>01</w:t>
      </w:r>
      <w:r w:rsidR="00C90878" w:rsidRPr="00473BCA">
        <w:rPr>
          <w:rFonts w:cstheme="minorHAnsi"/>
          <w:b/>
          <w:color w:val="2E74B5" w:themeColor="accent1" w:themeShade="BF"/>
          <w:sz w:val="28"/>
          <w:szCs w:val="28"/>
          <w:shd w:val="clear" w:color="auto" w:fill="FFFFFF"/>
        </w:rPr>
        <w:t>.</w:t>
      </w:r>
      <w:r w:rsidR="00C90878" w:rsidRPr="00473BCA">
        <w:rPr>
          <w:rFonts w:cstheme="minorHAnsi"/>
          <w:color w:val="4D5156"/>
          <w:sz w:val="28"/>
          <w:szCs w:val="28"/>
          <w:shd w:val="clear" w:color="auto" w:fill="FFFFFF"/>
        </w:rPr>
        <w:t xml:space="preserve"> 1-й </w:t>
      </w:r>
      <w:r w:rsidR="00C90878" w:rsidRPr="00473BCA">
        <w:rPr>
          <w:rStyle w:val="a4"/>
          <w:rFonts w:cstheme="minorHAnsi"/>
          <w:bCs/>
          <w:i w:val="0"/>
          <w:iCs w:val="0"/>
          <w:color w:val="5F6368"/>
          <w:sz w:val="28"/>
          <w:szCs w:val="28"/>
          <w:shd w:val="clear" w:color="auto" w:fill="FFFFFF"/>
        </w:rPr>
        <w:t>Ботанический проезд</w:t>
      </w:r>
      <w:r w:rsidR="00C90878" w:rsidRPr="00473BCA">
        <w:rPr>
          <w:rFonts w:cstheme="minorHAnsi"/>
          <w:color w:val="4D5156"/>
          <w:sz w:val="28"/>
          <w:szCs w:val="28"/>
          <w:shd w:val="clear" w:color="auto" w:fill="FFFFFF"/>
        </w:rPr>
        <w:t xml:space="preserve">, д.2. </w:t>
      </w:r>
    </w:p>
    <w:p w:rsidR="0093629F" w:rsidRPr="00473BCA" w:rsidRDefault="00EB017B" w:rsidP="00A22A6C">
      <w:pPr>
        <w:pStyle w:val="a3"/>
        <w:spacing w:after="0" w:line="240" w:lineRule="auto"/>
        <w:jc w:val="both"/>
        <w:rPr>
          <w:rFonts w:cstheme="minorHAnsi"/>
          <w:color w:val="4D5156"/>
          <w:sz w:val="28"/>
          <w:szCs w:val="28"/>
          <w:shd w:val="clear" w:color="auto" w:fill="FFFFFF"/>
        </w:rPr>
      </w:pPr>
      <w:r>
        <w:rPr>
          <w:rFonts w:cstheme="minorHAnsi"/>
          <w:color w:val="4D5156"/>
          <w:sz w:val="28"/>
          <w:szCs w:val="28"/>
          <w:shd w:val="clear" w:color="auto" w:fill="FFFFFF"/>
        </w:rPr>
        <w:t>Барельефы</w:t>
      </w:r>
      <w:r w:rsidR="00C90878" w:rsidRPr="00473BCA">
        <w:rPr>
          <w:rFonts w:cstheme="minorHAnsi"/>
          <w:color w:val="4D5156"/>
          <w:sz w:val="28"/>
          <w:szCs w:val="28"/>
          <w:shd w:val="clear" w:color="auto" w:fill="FFFFFF"/>
        </w:rPr>
        <w:t xml:space="preserve"> с </w:t>
      </w:r>
      <w:r w:rsidR="00C34667" w:rsidRPr="00473BCA">
        <w:rPr>
          <w:rFonts w:cstheme="minorHAnsi"/>
          <w:color w:val="4D5156"/>
          <w:sz w:val="28"/>
          <w:szCs w:val="28"/>
          <w:shd w:val="clear" w:color="auto" w:fill="FFFFFF"/>
        </w:rPr>
        <w:t>портретами на</w:t>
      </w:r>
      <w:r w:rsidR="0093629F" w:rsidRPr="00473BCA">
        <w:rPr>
          <w:rFonts w:cstheme="minorHAnsi"/>
          <w:color w:val="4D5156"/>
          <w:sz w:val="28"/>
          <w:szCs w:val="28"/>
          <w:shd w:val="clear" w:color="auto" w:fill="FFFFFF"/>
        </w:rPr>
        <w:t xml:space="preserve"> фасаде школы </w:t>
      </w:r>
      <w:r w:rsidR="00834B55" w:rsidRPr="00473BCA">
        <w:rPr>
          <w:rFonts w:cstheme="minorHAnsi"/>
          <w:color w:val="4D5156"/>
          <w:sz w:val="28"/>
          <w:szCs w:val="28"/>
          <w:shd w:val="clear" w:color="auto" w:fill="FFFFFF"/>
        </w:rPr>
        <w:t>«Свиблово», корпус 3</w:t>
      </w:r>
      <w:r w:rsidR="00C34667" w:rsidRPr="00473BCA">
        <w:rPr>
          <w:rFonts w:cstheme="minorHAnsi"/>
          <w:color w:val="4D5156"/>
          <w:sz w:val="28"/>
          <w:szCs w:val="28"/>
          <w:shd w:val="clear" w:color="auto" w:fill="FFFFFF"/>
        </w:rPr>
        <w:t>.</w:t>
      </w:r>
    </w:p>
    <w:p w:rsidR="001B0F96" w:rsidRPr="00473BCA" w:rsidRDefault="00611DA7" w:rsidP="00A22A6C">
      <w:pPr>
        <w:pStyle w:val="a3"/>
        <w:spacing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Посчитайте сумму</w:t>
      </w:r>
      <w:r w:rsidR="001B0F96"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 w:rsidR="00EB017B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цифр</w:t>
      </w:r>
      <w:r w:rsidR="001B0F96"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 xml:space="preserve"> дат</w:t>
      </w: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ы</w:t>
      </w:r>
      <w:r w:rsidR="001B0F96"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 xml:space="preserve"> рождения писателя с именем </w:t>
      </w: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Александр</w:t>
      </w:r>
      <w:r w:rsidR="001B0F96"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.</w:t>
      </w:r>
    </w:p>
    <w:p w:rsidR="00611DA7" w:rsidRPr="00473BCA" w:rsidRDefault="00611DA7" w:rsidP="00A22A6C">
      <w:pPr>
        <w:pStyle w:val="a3"/>
        <w:spacing w:before="120"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Ответ: ______________________________________________________</w:t>
      </w:r>
    </w:p>
    <w:p w:rsidR="00473BCA" w:rsidRPr="00A22A6C" w:rsidRDefault="00473BCA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b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b/>
          <w:color w:val="202122"/>
          <w:sz w:val="24"/>
          <w:szCs w:val="24"/>
          <w:lang w:eastAsia="ru-RU"/>
        </w:rPr>
        <w:t xml:space="preserve">Историческая справка: </w:t>
      </w:r>
    </w:p>
    <w:p w:rsidR="009F6139" w:rsidRPr="00A22A6C" w:rsidRDefault="000976A3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ru-RU"/>
        </w:rPr>
      </w:pPr>
      <w:r>
        <w:rPr>
          <w:rFonts w:eastAsia="Times New Roman" w:cstheme="minorHAnsi"/>
          <w:color w:val="202122"/>
          <w:sz w:val="24"/>
          <w:szCs w:val="24"/>
          <w:lang w:eastAsia="ru-RU"/>
        </w:rPr>
        <w:t>Ш</w:t>
      </w:r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кола </w:t>
      </w:r>
      <w:r>
        <w:rPr>
          <w:rFonts w:eastAsia="Times New Roman" w:cstheme="minorHAnsi"/>
          <w:color w:val="202122"/>
          <w:sz w:val="24"/>
          <w:szCs w:val="24"/>
          <w:lang w:eastAsia="ru-RU"/>
        </w:rPr>
        <w:t xml:space="preserve">«Свиблово», корпус 3 </w:t>
      </w:r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>построена по проекту школы серии МЮ, где М – означает «</w:t>
      </w:r>
      <w:proofErr w:type="spellStart"/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>Моспроект</w:t>
      </w:r>
      <w:proofErr w:type="spellEnd"/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>», а Ю – то, что главный фасад смотрит на юг. Этот проект оказался настолько удачным, что с 1956 года строить школы по другим проектам перестали.</w:t>
      </w:r>
    </w:p>
    <w:p w:rsidR="009F6139" w:rsidRPr="00A22A6C" w:rsidRDefault="009F6139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Главная особенность этих 5 этажных школ </w:t>
      </w:r>
      <w:r w:rsidR="00EB017B" w:rsidRPr="00A22A6C">
        <w:rPr>
          <w:rFonts w:eastAsia="Times New Roman" w:cstheme="minorHAnsi"/>
          <w:color w:val="202122"/>
          <w:sz w:val="24"/>
          <w:szCs w:val="24"/>
          <w:lang w:eastAsia="ru-RU"/>
        </w:rPr>
        <w:t>–</w:t>
      </w: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попытка избавиться от узких коридоров. Для этого в здании сделали просторные рекреации, вокруг которых размести</w:t>
      </w:r>
      <w:r w:rsidR="00EB017B" w:rsidRPr="00A22A6C">
        <w:rPr>
          <w:rFonts w:eastAsia="Times New Roman" w:cstheme="minorHAnsi"/>
          <w:color w:val="202122"/>
          <w:sz w:val="24"/>
          <w:szCs w:val="24"/>
          <w:lang w:eastAsia="ru-RU"/>
        </w:rPr>
        <w:t>ли</w:t>
      </w: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учебные классы. Рекреация на первом этаже служила актовым залом, на пятом спортивным залом. Да, сначала он был на 5-м этаже, и это было главным недостатком таких школ. Поэтому В 1958 году эту проблему решили, зал был перенесён в отдельно стоящую пристройку.</w:t>
      </w:r>
    </w:p>
    <w:p w:rsidR="009F6139" w:rsidRPr="00A22A6C" w:rsidRDefault="009F6139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Фасад нашей школы украшен барельефами А. С. Пушкина, Л. Н. Толстого, А. М. Горького и В. В. Маяковского.</w:t>
      </w:r>
    </w:p>
    <w:p w:rsidR="00A922B5" w:rsidRPr="00473BCA" w:rsidRDefault="0093629F" w:rsidP="00A22A6C">
      <w:pPr>
        <w:pStyle w:val="a3"/>
        <w:spacing w:before="240" w:after="0" w:line="240" w:lineRule="auto"/>
        <w:jc w:val="both"/>
        <w:rPr>
          <w:rStyle w:val="a4"/>
          <w:rFonts w:cstheme="minorHAnsi"/>
          <w:bCs/>
          <w:i w:val="0"/>
          <w:color w:val="5F6368"/>
          <w:sz w:val="28"/>
          <w:szCs w:val="28"/>
        </w:rPr>
      </w:pPr>
      <w:r w:rsidRPr="00473BCA">
        <w:rPr>
          <w:rFonts w:cstheme="minorHAnsi"/>
          <w:b/>
          <w:color w:val="2E74B5" w:themeColor="accent1" w:themeShade="BF"/>
          <w:sz w:val="28"/>
          <w:szCs w:val="28"/>
          <w:shd w:val="clear" w:color="auto" w:fill="FFFFFF"/>
        </w:rPr>
        <w:t>0</w:t>
      </w:r>
      <w:r w:rsidR="001B0F96" w:rsidRPr="00473BCA">
        <w:rPr>
          <w:rFonts w:cstheme="minorHAnsi"/>
          <w:b/>
          <w:color w:val="2E74B5" w:themeColor="accent1" w:themeShade="BF"/>
          <w:sz w:val="28"/>
          <w:szCs w:val="28"/>
          <w:shd w:val="clear" w:color="auto" w:fill="FFFFFF"/>
        </w:rPr>
        <w:t xml:space="preserve">2. </w:t>
      </w:r>
      <w:r w:rsidR="00C174A7">
        <w:rPr>
          <w:rStyle w:val="a4"/>
          <w:rFonts w:cstheme="minorHAnsi"/>
          <w:bCs/>
          <w:i w:val="0"/>
          <w:color w:val="5F6368"/>
          <w:sz w:val="28"/>
          <w:szCs w:val="28"/>
        </w:rPr>
        <w:t xml:space="preserve">Лазоревый </w:t>
      </w:r>
      <w:proofErr w:type="spellStart"/>
      <w:r w:rsidR="00C174A7">
        <w:rPr>
          <w:rStyle w:val="a4"/>
          <w:rFonts w:cstheme="minorHAnsi"/>
          <w:bCs/>
          <w:i w:val="0"/>
          <w:color w:val="5F6368"/>
          <w:sz w:val="28"/>
          <w:szCs w:val="28"/>
        </w:rPr>
        <w:t>пр</w:t>
      </w:r>
      <w:proofErr w:type="spellEnd"/>
      <w:r w:rsidR="00C174A7">
        <w:rPr>
          <w:rStyle w:val="a4"/>
          <w:rFonts w:cstheme="minorHAnsi"/>
          <w:bCs/>
          <w:i w:val="0"/>
          <w:color w:val="5F6368"/>
          <w:sz w:val="28"/>
          <w:szCs w:val="28"/>
        </w:rPr>
        <w:t>-д</w:t>
      </w:r>
      <w:r w:rsidR="00611DA7" w:rsidRPr="00473BCA">
        <w:rPr>
          <w:rStyle w:val="a4"/>
          <w:rFonts w:cstheme="minorHAnsi"/>
          <w:bCs/>
          <w:i w:val="0"/>
          <w:color w:val="5F6368"/>
          <w:sz w:val="28"/>
          <w:szCs w:val="28"/>
        </w:rPr>
        <w:t xml:space="preserve">. </w:t>
      </w:r>
      <w:r w:rsidRPr="00473BCA">
        <w:rPr>
          <w:rStyle w:val="a4"/>
          <w:rFonts w:cstheme="minorHAnsi"/>
          <w:bCs/>
          <w:i w:val="0"/>
          <w:color w:val="5F6368"/>
          <w:sz w:val="28"/>
          <w:szCs w:val="28"/>
        </w:rPr>
        <w:t xml:space="preserve">Голубятня недалеко от </w:t>
      </w:r>
      <w:r w:rsidR="00834B55" w:rsidRPr="00473BCA">
        <w:rPr>
          <w:rStyle w:val="a4"/>
          <w:rFonts w:cstheme="minorHAnsi"/>
          <w:bCs/>
          <w:i w:val="0"/>
          <w:color w:val="5F6368"/>
          <w:sz w:val="28"/>
          <w:szCs w:val="28"/>
        </w:rPr>
        <w:t>входа в усадьбу</w:t>
      </w:r>
      <w:r w:rsidRPr="00473BCA">
        <w:rPr>
          <w:rStyle w:val="a4"/>
          <w:rFonts w:cstheme="minorHAnsi"/>
          <w:bCs/>
          <w:i w:val="0"/>
          <w:color w:val="5F6368"/>
          <w:sz w:val="28"/>
          <w:szCs w:val="28"/>
        </w:rPr>
        <w:t xml:space="preserve"> Свиблово.</w:t>
      </w:r>
      <w:r w:rsidR="00A922B5" w:rsidRPr="00473BCA">
        <w:rPr>
          <w:rStyle w:val="a4"/>
          <w:rFonts w:cstheme="minorHAnsi"/>
          <w:bCs/>
          <w:i w:val="0"/>
          <w:color w:val="5F6368"/>
          <w:sz w:val="28"/>
          <w:szCs w:val="28"/>
        </w:rPr>
        <w:t xml:space="preserve"> </w:t>
      </w:r>
    </w:p>
    <w:p w:rsidR="0093629F" w:rsidRPr="00473BCA" w:rsidRDefault="0093629F" w:rsidP="00A22A6C">
      <w:pPr>
        <w:pStyle w:val="a3"/>
        <w:spacing w:after="0" w:line="240" w:lineRule="auto"/>
        <w:jc w:val="both"/>
        <w:rPr>
          <w:rFonts w:cstheme="minorHAnsi"/>
          <w:color w:val="4D5156"/>
          <w:sz w:val="28"/>
          <w:szCs w:val="28"/>
          <w:shd w:val="clear" w:color="auto" w:fill="FFFFFF"/>
        </w:rPr>
      </w:pPr>
      <w:r w:rsidRPr="00473BCA">
        <w:rPr>
          <w:rFonts w:cstheme="minorHAnsi"/>
          <w:color w:val="4D5156"/>
          <w:sz w:val="28"/>
          <w:szCs w:val="28"/>
          <w:shd w:val="clear" w:color="auto" w:fill="FFFFFF"/>
        </w:rPr>
        <w:t>Табличка с информацией о клубе и питомнике на голубятне</w:t>
      </w:r>
      <w:r w:rsidRPr="00473BCA">
        <w:rPr>
          <w:rFonts w:cstheme="minorHAnsi"/>
          <w:color w:val="4D5156"/>
          <w:sz w:val="28"/>
          <w:szCs w:val="28"/>
          <w:shd w:val="clear" w:color="auto" w:fill="FFFFFF"/>
          <w14:textFill>
            <w14:solidFill>
              <w14:srgbClr w14:val="4D5156">
                <w14:lumMod w14:val="75000"/>
              </w14:srgbClr>
            </w14:solidFill>
          </w14:textFill>
        </w:rPr>
        <w:t>.</w:t>
      </w:r>
    </w:p>
    <w:p w:rsidR="001B0F96" w:rsidRPr="00473BCA" w:rsidRDefault="0093629F" w:rsidP="00A22A6C">
      <w:pPr>
        <w:pStyle w:val="a3"/>
        <w:spacing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Номер питомника.</w:t>
      </w:r>
    </w:p>
    <w:p w:rsidR="00611DA7" w:rsidRPr="00473BCA" w:rsidRDefault="00611DA7" w:rsidP="00A22A6C">
      <w:pPr>
        <w:pStyle w:val="a3"/>
        <w:spacing w:before="120"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Ответ: ______________________________________________________</w:t>
      </w:r>
    </w:p>
    <w:p w:rsidR="00473BCA" w:rsidRPr="00A22A6C" w:rsidRDefault="00473BCA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b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b/>
          <w:color w:val="202122"/>
          <w:sz w:val="24"/>
          <w:szCs w:val="24"/>
          <w:lang w:eastAsia="ru-RU"/>
        </w:rPr>
        <w:t xml:space="preserve">Историческая справка: </w:t>
      </w:r>
    </w:p>
    <w:p w:rsidR="009F6139" w:rsidRPr="00A22A6C" w:rsidRDefault="00FD3B81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noProof/>
          <w:color w:val="202122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17320" cy="1731010"/>
            <wp:effectExtent l="0" t="0" r="0" b="2540"/>
            <wp:wrapTight wrapText="bothSides">
              <wp:wrapPolygon edited="0">
                <wp:start x="0" y="0"/>
                <wp:lineTo x="0" y="21394"/>
                <wp:lineTo x="21194" y="21394"/>
                <wp:lineTo x="2119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ерб Свиблово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223" cy="1820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Серебряный (белый) голубь символизирует историю муниципального округа Свиблово. С начала XIX века москвичи среднего достатка снимали в селе Свиблово крестьянские избы под дачи и охотно занимались разведением голубей. Это было одно из наиболее распространенных занятий местных жителей. </w:t>
      </w:r>
    </w:p>
    <w:p w:rsidR="009F6139" w:rsidRPr="00A22A6C" w:rsidRDefault="009F6139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Крест в клюве указывает также на наличие храма Троицы, памятника архитектуры начала XIX века.</w:t>
      </w:r>
    </w:p>
    <w:p w:rsidR="009F6139" w:rsidRPr="00A22A6C" w:rsidRDefault="009F6139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Пастушеский рожок, русский народный духовой инструмент, символизирует многолюдные празднества, фейерверки и особенно роговую музыку, которой славилась усадьба Свиблово в начале XIX века.</w:t>
      </w:r>
    </w:p>
    <w:p w:rsidR="009F6139" w:rsidRDefault="009F6139" w:rsidP="00A22A6C">
      <w:pPr>
        <w:shd w:val="clear" w:color="auto" w:fill="FFFFFF"/>
        <w:spacing w:before="60" w:after="60" w:line="240" w:lineRule="auto"/>
        <w:jc w:val="both"/>
        <w:rPr>
          <w:rFonts w:cstheme="minorHAnsi"/>
          <w:b/>
          <w:color w:val="2E74B5" w:themeColor="accent1" w:themeShade="BF"/>
          <w:sz w:val="28"/>
          <w:szCs w:val="28"/>
        </w:rPr>
      </w:pP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Лазоревая (синяя) оконечность с серебряной каймой символизирует протекающую на территории муниципального округа Свиблово реку Яузу.</w:t>
      </w:r>
      <w:r>
        <w:rPr>
          <w:rFonts w:cstheme="minorHAnsi"/>
          <w:b/>
          <w:color w:val="2E74B5" w:themeColor="accent1" w:themeShade="BF"/>
          <w:sz w:val="28"/>
          <w:szCs w:val="28"/>
        </w:rPr>
        <w:br w:type="page"/>
      </w:r>
    </w:p>
    <w:p w:rsidR="0095046B" w:rsidRPr="00473BCA" w:rsidRDefault="0095046B" w:rsidP="00480A29">
      <w:pPr>
        <w:shd w:val="clear" w:color="auto" w:fill="FFFFFF"/>
        <w:spacing w:before="240" w:after="0" w:line="240" w:lineRule="auto"/>
        <w:ind w:firstLine="709"/>
        <w:jc w:val="both"/>
        <w:rPr>
          <w:rFonts w:eastAsia="Times New Roman" w:cstheme="minorHAnsi"/>
          <w:color w:val="202122"/>
          <w:sz w:val="20"/>
          <w:szCs w:val="20"/>
          <w:lang w:eastAsia="ru-RU"/>
        </w:rPr>
      </w:pPr>
      <w:r w:rsidRPr="00473BCA"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>03</w:t>
      </w:r>
      <w:r w:rsidRPr="00473BCA">
        <w:rPr>
          <w:rFonts w:cstheme="minorHAnsi"/>
          <w:sz w:val="28"/>
          <w:szCs w:val="28"/>
        </w:rPr>
        <w:t xml:space="preserve">. </w:t>
      </w:r>
      <w:r w:rsidR="001A774C" w:rsidRPr="00473BCA">
        <w:rPr>
          <w:rFonts w:cstheme="minorHAnsi"/>
          <w:sz w:val="28"/>
          <w:szCs w:val="28"/>
        </w:rPr>
        <w:t>Усадьба Свиблово</w:t>
      </w:r>
      <w:r w:rsidRPr="00473BCA">
        <w:rPr>
          <w:rFonts w:cstheme="minorHAnsi"/>
          <w:sz w:val="28"/>
          <w:szCs w:val="28"/>
        </w:rPr>
        <w:t>.</w:t>
      </w:r>
    </w:p>
    <w:p w:rsidR="0095046B" w:rsidRPr="00473BCA" w:rsidRDefault="00A922B5" w:rsidP="00A22A6C">
      <w:pPr>
        <w:pStyle w:val="a3"/>
        <w:spacing w:after="0" w:line="240" w:lineRule="auto"/>
        <w:jc w:val="both"/>
        <w:rPr>
          <w:rFonts w:cstheme="minorHAnsi"/>
          <w:color w:val="4D5156"/>
          <w:sz w:val="28"/>
          <w:szCs w:val="28"/>
          <w:shd w:val="clear" w:color="auto" w:fill="FFFFFF"/>
        </w:rPr>
      </w:pPr>
      <w:r w:rsidRPr="00473BCA">
        <w:rPr>
          <w:rFonts w:cstheme="minorHAnsi"/>
          <w:color w:val="4D5156"/>
          <w:sz w:val="28"/>
          <w:szCs w:val="28"/>
          <w:shd w:val="clear" w:color="auto" w:fill="FFFFFF"/>
        </w:rPr>
        <w:t xml:space="preserve">Фасад усадьбы Свиблово. </w:t>
      </w:r>
    </w:p>
    <w:p w:rsidR="0095046B" w:rsidRPr="00473BCA" w:rsidRDefault="00A922B5" w:rsidP="00A22A6C">
      <w:pPr>
        <w:pStyle w:val="a3"/>
        <w:spacing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 xml:space="preserve">Сколько </w:t>
      </w:r>
      <w:r w:rsidR="00BE34A1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 xml:space="preserve">«фальшивых», заложенных </w:t>
      </w: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окон на фасаде усадьбы.</w:t>
      </w:r>
    </w:p>
    <w:p w:rsidR="00611DA7" w:rsidRDefault="00611DA7" w:rsidP="00A22A6C">
      <w:pPr>
        <w:pStyle w:val="a3"/>
        <w:spacing w:before="120"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Ответ: ______________________________________________________</w:t>
      </w:r>
    </w:p>
    <w:p w:rsidR="009C2D6C" w:rsidRPr="00A22A6C" w:rsidRDefault="009C2D6C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b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b/>
          <w:color w:val="202122"/>
          <w:sz w:val="24"/>
          <w:szCs w:val="24"/>
          <w:lang w:eastAsia="ru-RU"/>
        </w:rPr>
        <w:t xml:space="preserve">Историческая справка: </w:t>
      </w:r>
    </w:p>
    <w:p w:rsidR="009F6139" w:rsidRPr="00A22A6C" w:rsidRDefault="00EB017B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История имения берет своё</w:t>
      </w:r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начало в XV столетии. В те времена, на живописных берегах </w:t>
      </w:r>
      <w:proofErr w:type="gramStart"/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>речки  Яузы</w:t>
      </w:r>
      <w:proofErr w:type="gramEnd"/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было село </w:t>
      </w:r>
      <w:proofErr w:type="spellStart"/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>Фёдоровское</w:t>
      </w:r>
      <w:proofErr w:type="spellEnd"/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. Впервые оно упоминается в 1406 году, принадлежали земли боярину Фёдору </w:t>
      </w:r>
      <w:proofErr w:type="spellStart"/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>Свибло</w:t>
      </w:r>
      <w:proofErr w:type="spellEnd"/>
      <w:r w:rsidR="009F6139" w:rsidRPr="00A22A6C">
        <w:rPr>
          <w:rFonts w:eastAsia="Times New Roman" w:cstheme="minorHAnsi"/>
          <w:color w:val="202122"/>
          <w:sz w:val="24"/>
          <w:szCs w:val="24"/>
          <w:lang w:eastAsia="ru-RU"/>
        </w:rPr>
        <w:t>. Название села в честь владельца закрепилось позднее.</w:t>
      </w:r>
    </w:p>
    <w:p w:rsidR="009F6139" w:rsidRPr="00A22A6C" w:rsidRDefault="009F6139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Интересно, что «</w:t>
      </w:r>
      <w:proofErr w:type="spellStart"/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Свибло</w:t>
      </w:r>
      <w:proofErr w:type="spellEnd"/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» это не фамилия, а прозвище, которые было дано мужчине из-за имеющегося у него дефекта речи. </w:t>
      </w:r>
      <w:proofErr w:type="spellStart"/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Свиблый</w:t>
      </w:r>
      <w:proofErr w:type="spellEnd"/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или </w:t>
      </w:r>
      <w:proofErr w:type="spellStart"/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швиблый</w:t>
      </w:r>
      <w:proofErr w:type="spellEnd"/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– так в народе называли косноязычных, шепелявых людей.</w:t>
      </w:r>
    </w:p>
    <w:p w:rsidR="009F6139" w:rsidRPr="00A22A6C" w:rsidRDefault="009F6139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Фёдор Андреевич </w:t>
      </w:r>
      <w:proofErr w:type="spellStart"/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Свибло</w:t>
      </w:r>
      <w:proofErr w:type="spellEnd"/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был известным воеводой, служил под началом Дмитрия Донского и участвовал в числе московского войска в Куликовской Битве.</w:t>
      </w:r>
    </w:p>
    <w:p w:rsidR="001A774C" w:rsidRPr="00473BCA" w:rsidRDefault="001A774C" w:rsidP="00A22A6C">
      <w:pPr>
        <w:pStyle w:val="a3"/>
        <w:spacing w:before="240"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473BCA">
        <w:rPr>
          <w:rFonts w:cstheme="minorHAnsi"/>
          <w:b/>
          <w:color w:val="2E74B5" w:themeColor="accent1" w:themeShade="BF"/>
          <w:sz w:val="28"/>
          <w:szCs w:val="28"/>
        </w:rPr>
        <w:t>04</w:t>
      </w:r>
      <w:r w:rsidRPr="00473BCA">
        <w:rPr>
          <w:rFonts w:cstheme="minorHAnsi"/>
          <w:sz w:val="28"/>
          <w:szCs w:val="28"/>
        </w:rPr>
        <w:t xml:space="preserve">. </w:t>
      </w:r>
      <w:r w:rsidR="00A922B5" w:rsidRPr="00473BCA">
        <w:rPr>
          <w:rFonts w:cstheme="minorHAnsi"/>
          <w:sz w:val="28"/>
          <w:szCs w:val="28"/>
        </w:rPr>
        <w:t xml:space="preserve">От усадьбы Свиблово прогуляйтесь вниз к Лазоревым </w:t>
      </w:r>
      <w:r w:rsidR="00150D3C" w:rsidRPr="00473BCA">
        <w:rPr>
          <w:rFonts w:cstheme="minorHAnsi"/>
          <w:sz w:val="28"/>
          <w:szCs w:val="28"/>
        </w:rPr>
        <w:t>п</w:t>
      </w:r>
      <w:r w:rsidR="00A922B5" w:rsidRPr="00473BCA">
        <w:rPr>
          <w:rFonts w:cstheme="minorHAnsi"/>
          <w:sz w:val="28"/>
          <w:szCs w:val="28"/>
        </w:rPr>
        <w:t>рудам.</w:t>
      </w:r>
    </w:p>
    <w:p w:rsidR="00150D3C" w:rsidRPr="00473BCA" w:rsidRDefault="00150D3C" w:rsidP="00A22A6C">
      <w:pPr>
        <w:pStyle w:val="a3"/>
        <w:spacing w:after="0" w:line="240" w:lineRule="auto"/>
        <w:jc w:val="both"/>
        <w:rPr>
          <w:rFonts w:cstheme="minorHAnsi"/>
          <w:color w:val="4D5156"/>
          <w:sz w:val="28"/>
          <w:szCs w:val="28"/>
          <w:shd w:val="clear" w:color="auto" w:fill="FFFFFF"/>
        </w:rPr>
      </w:pPr>
      <w:r w:rsidRPr="00473BCA">
        <w:rPr>
          <w:rFonts w:cstheme="minorHAnsi"/>
          <w:color w:val="4D5156"/>
          <w:sz w:val="28"/>
          <w:szCs w:val="28"/>
          <w:shd w:val="clear" w:color="auto" w:fill="FFFFFF"/>
        </w:rPr>
        <w:t>Жёлтый стенд с информацией, что запреща</w:t>
      </w:r>
      <w:r w:rsidR="000A611A" w:rsidRPr="00473BCA">
        <w:rPr>
          <w:rFonts w:cstheme="minorHAnsi"/>
          <w:color w:val="4D5156"/>
          <w:sz w:val="28"/>
          <w:szCs w:val="28"/>
          <w:shd w:val="clear" w:color="auto" w:fill="FFFFFF"/>
        </w:rPr>
        <w:t>ется делать отдыхающим.</w:t>
      </w:r>
    </w:p>
    <w:p w:rsidR="000A611A" w:rsidRPr="00473BCA" w:rsidRDefault="000A611A" w:rsidP="00A22A6C">
      <w:pPr>
        <w:pStyle w:val="a3"/>
        <w:spacing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Пятый запрещающий знак – запишите словами, что запрещено делать.</w:t>
      </w:r>
    </w:p>
    <w:p w:rsidR="000A611A" w:rsidRPr="00473BCA" w:rsidRDefault="000A611A" w:rsidP="00A22A6C">
      <w:pPr>
        <w:pStyle w:val="a3"/>
        <w:spacing w:before="120"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Ответ: ______________________________________________________</w:t>
      </w:r>
    </w:p>
    <w:p w:rsidR="00907FD8" w:rsidRPr="00907FD8" w:rsidRDefault="00907FD8" w:rsidP="002727A6">
      <w:pPr>
        <w:spacing w:before="240" w:after="0" w:line="240" w:lineRule="auto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2727A6">
        <w:rPr>
          <w:rFonts w:cstheme="minorHAnsi"/>
          <w:b/>
          <w:color w:val="2E74B5" w:themeColor="accent1" w:themeShade="BF"/>
          <w:sz w:val="28"/>
          <w:szCs w:val="28"/>
        </w:rPr>
        <w:t>Бонусное задание.</w:t>
      </w:r>
      <w:r w:rsidRPr="00907FD8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 xml:space="preserve"> Сделайте </w:t>
      </w:r>
      <w:proofErr w:type="spellStart"/>
      <w:r w:rsidRPr="00907FD8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селфи</w:t>
      </w:r>
      <w:proofErr w:type="spellEnd"/>
      <w:r w:rsidRPr="00907FD8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 xml:space="preserve"> на фоне пруда, чтобы в кадр попала плакучая ива.</w:t>
      </w:r>
    </w:p>
    <w:p w:rsidR="001A774C" w:rsidRPr="00473BCA" w:rsidRDefault="001A774C" w:rsidP="00A22A6C">
      <w:pPr>
        <w:pStyle w:val="a3"/>
        <w:spacing w:before="240"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473BCA">
        <w:rPr>
          <w:rFonts w:cstheme="minorHAnsi"/>
          <w:b/>
          <w:color w:val="2E74B5" w:themeColor="accent1" w:themeShade="BF"/>
          <w:sz w:val="28"/>
          <w:szCs w:val="28"/>
        </w:rPr>
        <w:t>05</w:t>
      </w:r>
      <w:r w:rsidRPr="00473BCA">
        <w:rPr>
          <w:rFonts w:cstheme="minorHAnsi"/>
          <w:sz w:val="28"/>
          <w:szCs w:val="28"/>
        </w:rPr>
        <w:t xml:space="preserve">. </w:t>
      </w:r>
      <w:r w:rsidR="00A922B5" w:rsidRPr="00473BCA">
        <w:rPr>
          <w:rFonts w:cstheme="minorHAnsi"/>
          <w:sz w:val="28"/>
          <w:szCs w:val="28"/>
        </w:rPr>
        <w:t xml:space="preserve">Пройдите прямо вдоль прудов до </w:t>
      </w:r>
      <w:proofErr w:type="spellStart"/>
      <w:r w:rsidR="00A922B5" w:rsidRPr="00473BCA">
        <w:rPr>
          <w:rFonts w:cstheme="minorHAnsi"/>
          <w:sz w:val="28"/>
          <w:szCs w:val="28"/>
        </w:rPr>
        <w:t>Свибловского</w:t>
      </w:r>
      <w:proofErr w:type="spellEnd"/>
      <w:r w:rsidR="00E40CC3" w:rsidRPr="00473BCA">
        <w:rPr>
          <w:rFonts w:cstheme="minorHAnsi"/>
          <w:sz w:val="28"/>
          <w:szCs w:val="28"/>
        </w:rPr>
        <w:t xml:space="preserve"> р</w:t>
      </w:r>
      <w:r w:rsidRPr="00473BCA">
        <w:rPr>
          <w:rFonts w:cstheme="minorHAnsi"/>
          <w:sz w:val="28"/>
          <w:szCs w:val="28"/>
        </w:rPr>
        <w:t>одник</w:t>
      </w:r>
      <w:r w:rsidR="00A922B5" w:rsidRPr="00473BCA">
        <w:rPr>
          <w:rFonts w:cstheme="minorHAnsi"/>
          <w:sz w:val="28"/>
          <w:szCs w:val="28"/>
        </w:rPr>
        <w:t>а</w:t>
      </w:r>
      <w:r w:rsidRPr="00473BCA">
        <w:rPr>
          <w:rFonts w:cstheme="minorHAnsi"/>
          <w:sz w:val="28"/>
          <w:szCs w:val="28"/>
        </w:rPr>
        <w:t>.</w:t>
      </w:r>
    </w:p>
    <w:p w:rsidR="001A774C" w:rsidRPr="00473BCA" w:rsidRDefault="00590B88" w:rsidP="00A22A6C">
      <w:pPr>
        <w:pStyle w:val="a3"/>
        <w:spacing w:after="0" w:line="240" w:lineRule="auto"/>
        <w:jc w:val="both"/>
        <w:rPr>
          <w:rFonts w:cstheme="minorHAnsi"/>
          <w:color w:val="4D5156"/>
          <w:sz w:val="28"/>
          <w:szCs w:val="28"/>
          <w:shd w:val="clear" w:color="auto" w:fill="FFFFFF"/>
        </w:rPr>
      </w:pPr>
      <w:r w:rsidRPr="00473BCA">
        <w:rPr>
          <w:rFonts w:cstheme="minorHAnsi"/>
          <w:color w:val="4D5156"/>
          <w:sz w:val="28"/>
          <w:szCs w:val="28"/>
          <w:shd w:val="clear" w:color="auto" w:fill="FFFFFF"/>
        </w:rPr>
        <w:t xml:space="preserve">Табличка с информацией </w:t>
      </w:r>
    </w:p>
    <w:p w:rsidR="001A774C" w:rsidRPr="00473BCA" w:rsidRDefault="00750A6C" w:rsidP="00A22A6C">
      <w:pPr>
        <w:pStyle w:val="a3"/>
        <w:spacing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Запишите год, с которого родник стал памятником природы.</w:t>
      </w:r>
    </w:p>
    <w:p w:rsidR="00611DA7" w:rsidRPr="00473BCA" w:rsidRDefault="00611DA7" w:rsidP="00A22A6C">
      <w:pPr>
        <w:pStyle w:val="a3"/>
        <w:spacing w:before="120"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Ответ: ______________________________________________________</w:t>
      </w:r>
    </w:p>
    <w:p w:rsidR="00750A6C" w:rsidRPr="00473BCA" w:rsidRDefault="00750A6C" w:rsidP="00A22A6C">
      <w:pPr>
        <w:pStyle w:val="a3"/>
        <w:spacing w:before="240"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473BCA">
        <w:rPr>
          <w:rFonts w:cstheme="minorHAnsi"/>
          <w:b/>
          <w:color w:val="2E74B5" w:themeColor="accent1" w:themeShade="BF"/>
          <w:sz w:val="28"/>
          <w:szCs w:val="28"/>
        </w:rPr>
        <w:t>0</w:t>
      </w:r>
      <w:r w:rsidR="00091482" w:rsidRPr="00473BCA">
        <w:rPr>
          <w:rFonts w:cstheme="minorHAnsi"/>
          <w:b/>
          <w:color w:val="2E74B5" w:themeColor="accent1" w:themeShade="BF"/>
          <w:sz w:val="28"/>
          <w:szCs w:val="28"/>
        </w:rPr>
        <w:t>6</w:t>
      </w:r>
      <w:r w:rsidRPr="00473BCA">
        <w:rPr>
          <w:rFonts w:cstheme="minorHAnsi"/>
          <w:sz w:val="28"/>
          <w:szCs w:val="28"/>
        </w:rPr>
        <w:t xml:space="preserve">. </w:t>
      </w:r>
      <w:r w:rsidR="00091482" w:rsidRPr="00473BCA">
        <w:rPr>
          <w:rFonts w:cstheme="minorHAnsi"/>
          <w:sz w:val="28"/>
          <w:szCs w:val="28"/>
        </w:rPr>
        <w:t xml:space="preserve">По мостику через Яузу </w:t>
      </w:r>
      <w:r w:rsidR="007D5E7C" w:rsidRPr="00473BCA">
        <w:rPr>
          <w:rFonts w:cstheme="minorHAnsi"/>
          <w:sz w:val="28"/>
          <w:szCs w:val="28"/>
        </w:rPr>
        <w:t xml:space="preserve">дойдите </w:t>
      </w:r>
      <w:r w:rsidRPr="00473BCA">
        <w:rPr>
          <w:rFonts w:cstheme="minorHAnsi"/>
          <w:sz w:val="28"/>
          <w:szCs w:val="28"/>
        </w:rPr>
        <w:t>до ротонды «Храм Воздуха».</w:t>
      </w:r>
    </w:p>
    <w:p w:rsidR="00750A6C" w:rsidRPr="00473BCA" w:rsidRDefault="00750A6C" w:rsidP="00A22A6C">
      <w:pPr>
        <w:pStyle w:val="a3"/>
        <w:spacing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Количество мостков, которые ведут к ротонде.</w:t>
      </w:r>
    </w:p>
    <w:p w:rsidR="00750A6C" w:rsidRDefault="00750A6C" w:rsidP="00A22A6C">
      <w:pPr>
        <w:pStyle w:val="a3"/>
        <w:spacing w:before="120"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Ответ: ______________________________________________________</w:t>
      </w:r>
    </w:p>
    <w:p w:rsidR="009C2D6C" w:rsidRPr="00A22A6C" w:rsidRDefault="009C2D6C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b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b/>
          <w:color w:val="202122"/>
          <w:sz w:val="24"/>
          <w:szCs w:val="24"/>
          <w:lang w:eastAsia="ru-RU"/>
        </w:rPr>
        <w:t xml:space="preserve">Историческая справка: </w:t>
      </w:r>
    </w:p>
    <w:p w:rsidR="009C2D6C" w:rsidRPr="00A22A6C" w:rsidRDefault="009C2D6C" w:rsidP="00A22A6C">
      <w:pPr>
        <w:shd w:val="clear" w:color="auto" w:fill="FFFFFF"/>
        <w:spacing w:before="60" w:after="60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A22A6C">
        <w:rPr>
          <w:rFonts w:eastAsia="Times New Roman" w:cstheme="minorHAnsi"/>
          <w:color w:val="202122"/>
          <w:sz w:val="24"/>
          <w:szCs w:val="24"/>
          <w:lang w:eastAsia="ru-RU"/>
        </w:rPr>
        <w:t>На участке усадьбы Свиблово в соответствии с исторической планировкой восстановлен остров, окруженный копаным каналом. А в 2009 г. построена классическая беседка-ротонда, аналогичная когда-то существовавшей и получившая в процессе проектирования название «Храм Воздуха».</w:t>
      </w:r>
    </w:p>
    <w:p w:rsidR="00091482" w:rsidRPr="00473BCA" w:rsidRDefault="00480A29" w:rsidP="00A22A6C">
      <w:pPr>
        <w:pStyle w:val="a3"/>
        <w:spacing w:before="240" w:after="0" w:line="240" w:lineRule="auto"/>
        <w:contextualSpacing w:val="0"/>
        <w:jc w:val="both"/>
        <w:rPr>
          <w:rFonts w:cstheme="minorHAnsi"/>
          <w:color w:val="4D5156"/>
          <w:sz w:val="28"/>
          <w:szCs w:val="28"/>
          <w:shd w:val="clear" w:color="auto" w:fill="FFFFFF"/>
        </w:rPr>
      </w:pPr>
      <w:r>
        <w:rPr>
          <w:rFonts w:cstheme="minorHAnsi"/>
          <w:b/>
          <w:color w:val="2E74B5" w:themeColor="accent1" w:themeShade="BF"/>
          <w:sz w:val="28"/>
          <w:szCs w:val="28"/>
        </w:rPr>
        <w:t>07</w:t>
      </w:r>
      <w:r w:rsidR="00091482" w:rsidRPr="00473BCA">
        <w:rPr>
          <w:rFonts w:cstheme="minorHAnsi"/>
          <w:sz w:val="28"/>
          <w:szCs w:val="28"/>
        </w:rPr>
        <w:t xml:space="preserve">. Если вернуться к </w:t>
      </w:r>
      <w:proofErr w:type="spellStart"/>
      <w:r w:rsidR="00091482" w:rsidRPr="00473BCA">
        <w:rPr>
          <w:rFonts w:cstheme="minorHAnsi"/>
          <w:sz w:val="28"/>
          <w:szCs w:val="28"/>
        </w:rPr>
        <w:t>Свибловскому</w:t>
      </w:r>
      <w:proofErr w:type="spellEnd"/>
      <w:r w:rsidR="00091482" w:rsidRPr="00473BCA">
        <w:rPr>
          <w:rFonts w:cstheme="minorHAnsi"/>
          <w:sz w:val="28"/>
          <w:szCs w:val="28"/>
        </w:rPr>
        <w:t xml:space="preserve"> роднику и продолжить п</w:t>
      </w:r>
      <w:r w:rsidR="00EB017B">
        <w:rPr>
          <w:rFonts w:cstheme="minorHAnsi"/>
          <w:sz w:val="28"/>
          <w:szCs w:val="28"/>
        </w:rPr>
        <w:t>рогулку вдоль Яузы до ближайшего выхода</w:t>
      </w:r>
      <w:r w:rsidR="00091482" w:rsidRPr="00473BCA">
        <w:rPr>
          <w:rFonts w:cstheme="minorHAnsi"/>
          <w:sz w:val="28"/>
          <w:szCs w:val="28"/>
        </w:rPr>
        <w:t xml:space="preserve"> из сквера, то буквально на выходе слева от дорожки можно обнаружить деревянные скульптуры.</w:t>
      </w:r>
    </w:p>
    <w:p w:rsidR="00091482" w:rsidRPr="00473BCA" w:rsidRDefault="00091482" w:rsidP="00A22A6C">
      <w:pPr>
        <w:pStyle w:val="a3"/>
        <w:spacing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Количество деревянных скульптур.</w:t>
      </w:r>
    </w:p>
    <w:p w:rsidR="00091482" w:rsidRPr="00473BCA" w:rsidRDefault="00091482" w:rsidP="00A22A6C">
      <w:pPr>
        <w:pStyle w:val="a3"/>
        <w:spacing w:before="120" w:after="0" w:line="240" w:lineRule="auto"/>
        <w:contextualSpacing w:val="0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473BCA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Ответ: ______________________________________________________</w:t>
      </w:r>
    </w:p>
    <w:p w:rsidR="002727A6" w:rsidRPr="00907FD8" w:rsidRDefault="002727A6" w:rsidP="002727A6">
      <w:pPr>
        <w:spacing w:before="240" w:after="0" w:line="240" w:lineRule="auto"/>
        <w:jc w:val="both"/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</w:pPr>
      <w:r w:rsidRPr="002727A6">
        <w:rPr>
          <w:rFonts w:cstheme="minorHAnsi"/>
          <w:b/>
          <w:color w:val="2E74B5" w:themeColor="accent1" w:themeShade="BF"/>
          <w:sz w:val="28"/>
          <w:szCs w:val="28"/>
        </w:rPr>
        <w:t>Бонусное задание.</w:t>
      </w:r>
      <w:r w:rsidRPr="00907FD8"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i/>
          <w:color w:val="2E74B5" w:themeColor="accent1" w:themeShade="BF"/>
          <w:sz w:val="28"/>
          <w:szCs w:val="28"/>
          <w:shd w:val="clear" w:color="auto" w:fill="FFFFFF"/>
        </w:rPr>
        <w:t>Придумайте название любой из скульптур.</w:t>
      </w:r>
    </w:p>
    <w:p w:rsidR="00B200A4" w:rsidRDefault="001A774C" w:rsidP="00D10927">
      <w:pPr>
        <w:spacing w:before="240" w:after="240" w:line="240" w:lineRule="auto"/>
        <w:jc w:val="both"/>
        <w:rPr>
          <w:rFonts w:cstheme="minorHAnsi"/>
          <w:b/>
          <w:caps/>
          <w:color w:val="4D5156"/>
          <w:sz w:val="28"/>
          <w:szCs w:val="28"/>
          <w:shd w:val="clear" w:color="auto" w:fill="FFFFFF"/>
        </w:rPr>
      </w:pPr>
      <w:r w:rsidRPr="00473BCA">
        <w:rPr>
          <w:rFonts w:cstheme="minorHAnsi"/>
          <w:b/>
          <w:caps/>
          <w:color w:val="4D5156"/>
          <w:sz w:val="28"/>
          <w:szCs w:val="28"/>
          <w:shd w:val="clear" w:color="auto" w:fill="FFFFFF"/>
        </w:rPr>
        <w:t>Финиш</w:t>
      </w:r>
      <w:r w:rsidR="00091482" w:rsidRPr="00473BCA">
        <w:rPr>
          <w:rFonts w:cstheme="minorHAnsi"/>
          <w:b/>
          <w:caps/>
          <w:color w:val="4D5156"/>
          <w:sz w:val="28"/>
          <w:szCs w:val="28"/>
          <w:shd w:val="clear" w:color="auto" w:fill="FFFFFF"/>
        </w:rPr>
        <w:t xml:space="preserve"> маршрута.</w:t>
      </w:r>
      <w:bookmarkStart w:id="0" w:name="_GoBack"/>
      <w:bookmarkEnd w:id="0"/>
    </w:p>
    <w:sectPr w:rsidR="00B200A4" w:rsidSect="007D5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A1A68"/>
    <w:multiLevelType w:val="hybridMultilevel"/>
    <w:tmpl w:val="5164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B469A"/>
    <w:multiLevelType w:val="hybridMultilevel"/>
    <w:tmpl w:val="5164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7E84"/>
    <w:multiLevelType w:val="hybridMultilevel"/>
    <w:tmpl w:val="6136EB8A"/>
    <w:lvl w:ilvl="0" w:tplc="FBE63D20">
      <w:start w:val="1"/>
      <w:numFmt w:val="decimalZero"/>
      <w:lvlText w:val="%1."/>
      <w:lvlJc w:val="left"/>
      <w:pPr>
        <w:ind w:left="1146" w:hanging="426"/>
      </w:pPr>
      <w:rPr>
        <w:rFonts w:hint="default"/>
        <w:b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D0"/>
    <w:rsid w:val="00091482"/>
    <w:rsid w:val="000976A3"/>
    <w:rsid w:val="000A611A"/>
    <w:rsid w:val="00125A42"/>
    <w:rsid w:val="00150D3C"/>
    <w:rsid w:val="001A774C"/>
    <w:rsid w:val="001B0F96"/>
    <w:rsid w:val="001F046E"/>
    <w:rsid w:val="00254DC5"/>
    <w:rsid w:val="002622D8"/>
    <w:rsid w:val="002727A6"/>
    <w:rsid w:val="002E6769"/>
    <w:rsid w:val="003F77A0"/>
    <w:rsid w:val="00473BCA"/>
    <w:rsid w:val="00480A29"/>
    <w:rsid w:val="00590B88"/>
    <w:rsid w:val="005E02C2"/>
    <w:rsid w:val="00611DA7"/>
    <w:rsid w:val="006E52A8"/>
    <w:rsid w:val="00750A6C"/>
    <w:rsid w:val="00796CB1"/>
    <w:rsid w:val="007D5E7C"/>
    <w:rsid w:val="00834B55"/>
    <w:rsid w:val="00907FD8"/>
    <w:rsid w:val="0093629F"/>
    <w:rsid w:val="0095046B"/>
    <w:rsid w:val="009C2D6C"/>
    <w:rsid w:val="009F6139"/>
    <w:rsid w:val="00A20AD3"/>
    <w:rsid w:val="00A21F9E"/>
    <w:rsid w:val="00A22A6C"/>
    <w:rsid w:val="00A34319"/>
    <w:rsid w:val="00A922B5"/>
    <w:rsid w:val="00B200A4"/>
    <w:rsid w:val="00B305F9"/>
    <w:rsid w:val="00B431D0"/>
    <w:rsid w:val="00BE34A1"/>
    <w:rsid w:val="00C174A7"/>
    <w:rsid w:val="00C34667"/>
    <w:rsid w:val="00C90878"/>
    <w:rsid w:val="00C94E02"/>
    <w:rsid w:val="00D10927"/>
    <w:rsid w:val="00D32D0F"/>
    <w:rsid w:val="00DB539F"/>
    <w:rsid w:val="00E40CC3"/>
    <w:rsid w:val="00EB017B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6533-5BD6-481B-9731-B69BC680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4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78"/>
    <w:pPr>
      <w:ind w:left="720"/>
      <w:contextualSpacing/>
    </w:pPr>
  </w:style>
  <w:style w:type="character" w:styleId="a4">
    <w:name w:val="Emphasis"/>
    <w:basedOn w:val="a0"/>
    <w:uiPriority w:val="20"/>
    <w:qFormat/>
    <w:rsid w:val="00C9087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34B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34B55"/>
  </w:style>
  <w:style w:type="character" w:customStyle="1" w:styleId="mw-editsection">
    <w:name w:val="mw-editsection"/>
    <w:basedOn w:val="a0"/>
    <w:rsid w:val="00834B55"/>
  </w:style>
  <w:style w:type="character" w:customStyle="1" w:styleId="mw-editsection-bracket">
    <w:name w:val="mw-editsection-bracket"/>
    <w:basedOn w:val="a0"/>
    <w:rsid w:val="00834B55"/>
  </w:style>
  <w:style w:type="character" w:styleId="a5">
    <w:name w:val="Hyperlink"/>
    <w:basedOn w:val="a0"/>
    <w:uiPriority w:val="99"/>
    <w:semiHidden/>
    <w:unhideWhenUsed/>
    <w:rsid w:val="00834B5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34B55"/>
  </w:style>
  <w:style w:type="paragraph" w:styleId="a6">
    <w:name w:val="Normal (Web)"/>
    <w:basedOn w:val="a"/>
    <w:uiPriority w:val="99"/>
    <w:semiHidden/>
    <w:unhideWhenUsed/>
    <w:rsid w:val="0083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E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Миляева Татьяна Владимировна</dc:creator>
  <cp:keywords/>
  <dc:description/>
  <cp:lastModifiedBy>Миляева Татьяна Владимировна</cp:lastModifiedBy>
  <cp:revision>4</cp:revision>
  <cp:lastPrinted>2022-09-25T17:54:00Z</cp:lastPrinted>
  <dcterms:created xsi:type="dcterms:W3CDTF">2022-09-29T06:59:00Z</dcterms:created>
  <dcterms:modified xsi:type="dcterms:W3CDTF">2022-09-29T06:59:00Z</dcterms:modified>
</cp:coreProperties>
</file>