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53" w:rsidRDefault="00CB3653" w:rsidP="00CB36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Туристический маршрут «Мой родной район Ховрино»</w:t>
      </w:r>
    </w:p>
    <w:p w:rsidR="006E49BF" w:rsidRPr="00CB3653" w:rsidRDefault="006E49BF" w:rsidP="00CB36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3653" w:rsidRDefault="008B7DEC" w:rsidP="00CB3653">
      <w:pPr>
        <w:jc w:val="center"/>
      </w:pPr>
      <w:r>
        <w:rPr>
          <w:noProof/>
          <w:lang w:eastAsia="ru-RU"/>
        </w:rPr>
        <w:drawing>
          <wp:inline distT="0" distB="0" distL="0" distR="0" wp14:anchorId="3948687A" wp14:editId="400E9801">
            <wp:extent cx="5226685" cy="3095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355" t="11642" b="2363"/>
                    <a:stretch/>
                  </pic:blipFill>
                  <pic:spPr bwMode="auto">
                    <a:xfrm>
                      <a:off x="0" y="0"/>
                      <a:ext cx="5226685" cy="309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5757" w:rsidRDefault="00EA5757" w:rsidP="00EA57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Пешком – 2 км, 30 минут</w:t>
      </w:r>
    </w:p>
    <w:p w:rsidR="00EA5757" w:rsidRDefault="00EA5757" w:rsidP="00EA57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9BF" w:rsidRPr="00EA5757" w:rsidRDefault="006E49BF" w:rsidP="00EA57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B39" w:rsidRDefault="00870B39" w:rsidP="00870B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экскурсионного маршрута</w:t>
      </w:r>
    </w:p>
    <w:p w:rsidR="00756DED" w:rsidRDefault="00756DED" w:rsidP="00870B3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870B39" w:rsidTr="00870B39">
        <w:tc>
          <w:tcPr>
            <w:tcW w:w="3256" w:type="dxa"/>
          </w:tcPr>
          <w:p w:rsidR="00870B39" w:rsidRDefault="00870B39" w:rsidP="0087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(название)</w:t>
            </w:r>
          </w:p>
        </w:tc>
        <w:tc>
          <w:tcPr>
            <w:tcW w:w="7200" w:type="dxa"/>
          </w:tcPr>
          <w:p w:rsidR="00870B39" w:rsidRDefault="00870B39" w:rsidP="006E4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родной район Ховрино»</w:t>
            </w:r>
          </w:p>
        </w:tc>
      </w:tr>
      <w:tr w:rsidR="00870B39" w:rsidTr="00870B39">
        <w:tc>
          <w:tcPr>
            <w:tcW w:w="3256" w:type="dxa"/>
          </w:tcPr>
          <w:p w:rsidR="00870B39" w:rsidRDefault="00870B39" w:rsidP="0087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 </w:t>
            </w:r>
          </w:p>
        </w:tc>
        <w:tc>
          <w:tcPr>
            <w:tcW w:w="7200" w:type="dxa"/>
          </w:tcPr>
          <w:p w:rsidR="00870B39" w:rsidRDefault="00870B39" w:rsidP="006E4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Северный округ г.Москвы</w:t>
            </w:r>
          </w:p>
        </w:tc>
      </w:tr>
      <w:tr w:rsidR="00870B39" w:rsidTr="00870B39">
        <w:tc>
          <w:tcPr>
            <w:tcW w:w="3256" w:type="dxa"/>
          </w:tcPr>
          <w:p w:rsidR="00870B39" w:rsidRDefault="00870B39" w:rsidP="0087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7200" w:type="dxa"/>
          </w:tcPr>
          <w:p w:rsidR="00870B39" w:rsidRDefault="00870B39" w:rsidP="006E4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часа</w:t>
            </w:r>
          </w:p>
        </w:tc>
      </w:tr>
      <w:tr w:rsidR="00870B39" w:rsidTr="00870B39">
        <w:tc>
          <w:tcPr>
            <w:tcW w:w="3256" w:type="dxa"/>
          </w:tcPr>
          <w:p w:rsidR="00870B39" w:rsidRDefault="00870B39" w:rsidP="0087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маршрута</w:t>
            </w:r>
          </w:p>
        </w:tc>
        <w:tc>
          <w:tcPr>
            <w:tcW w:w="7200" w:type="dxa"/>
          </w:tcPr>
          <w:p w:rsidR="00870B39" w:rsidRDefault="00870B39" w:rsidP="006E4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достопримечательностей и памятных мест района Ховрино г.Москвы</w:t>
            </w:r>
          </w:p>
        </w:tc>
      </w:tr>
      <w:tr w:rsidR="00870B39" w:rsidTr="00870B39">
        <w:tc>
          <w:tcPr>
            <w:tcW w:w="3256" w:type="dxa"/>
          </w:tcPr>
          <w:p w:rsidR="00870B39" w:rsidRDefault="00870B39" w:rsidP="0087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маршрута</w:t>
            </w:r>
          </w:p>
        </w:tc>
        <w:tc>
          <w:tcPr>
            <w:tcW w:w="7200" w:type="dxa"/>
          </w:tcPr>
          <w:p w:rsidR="00870B39" w:rsidRDefault="008B7DEC" w:rsidP="006E4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 Двенадцати Апостолов в Ховрине (ул.Клинская, вл.12-14) – Грачёвский парк –</w:t>
            </w:r>
            <w:r w:rsidR="00EA5757">
              <w:rPr>
                <w:rFonts w:ascii="Times New Roman" w:hAnsi="Times New Roman" w:cs="Times New Roman"/>
                <w:sz w:val="28"/>
                <w:szCs w:val="28"/>
              </w:rPr>
              <w:t xml:space="preserve"> Памятник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«Советским воинам – защитникам Москвы </w:t>
            </w:r>
            <w:r w:rsidR="00EA57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757">
              <w:rPr>
                <w:rFonts w:ascii="Times New Roman" w:hAnsi="Times New Roman" w:cs="Times New Roman"/>
                <w:sz w:val="28"/>
                <w:szCs w:val="28"/>
              </w:rPr>
              <w:t>Дуб – Усадьба «Грачёвка» (ул.Клинская, 2, стр1) – Храм Знамения иконы Божией Матери в Ховрино (ул.Фестивальная, 77)</w:t>
            </w:r>
          </w:p>
        </w:tc>
      </w:tr>
      <w:tr w:rsidR="006E49BF" w:rsidTr="00870B39">
        <w:tc>
          <w:tcPr>
            <w:tcW w:w="3256" w:type="dxa"/>
          </w:tcPr>
          <w:p w:rsidR="006E49BF" w:rsidRDefault="006E49BF" w:rsidP="0087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туристов</w:t>
            </w:r>
          </w:p>
        </w:tc>
        <w:tc>
          <w:tcPr>
            <w:tcW w:w="7200" w:type="dxa"/>
          </w:tcPr>
          <w:p w:rsidR="006E49BF" w:rsidRDefault="006E49BF" w:rsidP="006E4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9BF">
              <w:rPr>
                <w:rFonts w:ascii="Times New Roman" w:hAnsi="Times New Roman" w:cs="Times New Roman"/>
                <w:sz w:val="28"/>
                <w:szCs w:val="28"/>
              </w:rPr>
              <w:t>Любой желающий</w:t>
            </w:r>
          </w:p>
        </w:tc>
      </w:tr>
      <w:tr w:rsidR="00EA5757" w:rsidTr="00870B39">
        <w:tc>
          <w:tcPr>
            <w:tcW w:w="3256" w:type="dxa"/>
          </w:tcPr>
          <w:p w:rsidR="00EA5757" w:rsidRDefault="00EA5757" w:rsidP="0087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маршрута</w:t>
            </w:r>
          </w:p>
        </w:tc>
        <w:tc>
          <w:tcPr>
            <w:tcW w:w="7200" w:type="dxa"/>
          </w:tcPr>
          <w:p w:rsidR="00EA5757" w:rsidRDefault="00EA5757" w:rsidP="006E4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пешеходный</w:t>
            </w:r>
          </w:p>
        </w:tc>
      </w:tr>
      <w:tr w:rsidR="00EA5757" w:rsidTr="00870B39">
        <w:tc>
          <w:tcPr>
            <w:tcW w:w="3256" w:type="dxa"/>
          </w:tcPr>
          <w:p w:rsidR="00EA5757" w:rsidRDefault="00EA5757" w:rsidP="0087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Оптимальное количество туристов в группе</w:t>
            </w:r>
          </w:p>
        </w:tc>
        <w:tc>
          <w:tcPr>
            <w:tcW w:w="7200" w:type="dxa"/>
          </w:tcPr>
          <w:p w:rsidR="00EA5757" w:rsidRDefault="00EA5757" w:rsidP="006E4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</w:tr>
      <w:tr w:rsidR="00EA5757" w:rsidTr="00870B39">
        <w:tc>
          <w:tcPr>
            <w:tcW w:w="3256" w:type="dxa"/>
          </w:tcPr>
          <w:p w:rsidR="00EA5757" w:rsidRDefault="00EA5757" w:rsidP="00870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маршрута по сезону</w:t>
            </w:r>
          </w:p>
        </w:tc>
        <w:tc>
          <w:tcPr>
            <w:tcW w:w="7200" w:type="dxa"/>
          </w:tcPr>
          <w:p w:rsidR="00EA5757" w:rsidRDefault="00EA5757" w:rsidP="006E4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Круглогодичный</w:t>
            </w:r>
          </w:p>
        </w:tc>
      </w:tr>
    </w:tbl>
    <w:p w:rsidR="00CB3653" w:rsidRDefault="00CB3653" w:rsidP="00CB3653">
      <w:pPr>
        <w:jc w:val="both"/>
      </w:pPr>
    </w:p>
    <w:p w:rsidR="006E49BF" w:rsidRDefault="006E49BF" w:rsidP="006E49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9BF" w:rsidRDefault="006E49BF" w:rsidP="006E49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DED" w:rsidRDefault="00756DED" w:rsidP="006E49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9BF" w:rsidRDefault="006E49BF" w:rsidP="006E49B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49BF">
        <w:rPr>
          <w:rFonts w:ascii="Times New Roman" w:hAnsi="Times New Roman" w:cs="Times New Roman"/>
          <w:sz w:val="28"/>
          <w:szCs w:val="28"/>
        </w:rPr>
        <w:lastRenderedPageBreak/>
        <w:t>Описание основных достопримечательностей на маршруте</w:t>
      </w:r>
    </w:p>
    <w:p w:rsidR="00756DED" w:rsidRDefault="00756DED" w:rsidP="006E49B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213"/>
        <w:gridCol w:w="7272"/>
      </w:tblGrid>
      <w:tr w:rsidR="00B07D82" w:rsidTr="00B07D82">
        <w:tc>
          <w:tcPr>
            <w:tcW w:w="3213" w:type="dxa"/>
          </w:tcPr>
          <w:p w:rsidR="00B07D82" w:rsidRPr="006E49BF" w:rsidRDefault="00B07D82" w:rsidP="006E4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9BF">
              <w:rPr>
                <w:rFonts w:ascii="Times New Roman" w:hAnsi="Times New Roman" w:cs="Times New Roman"/>
                <w:sz w:val="28"/>
                <w:szCs w:val="28"/>
              </w:rPr>
              <w:t>Объект показа</w:t>
            </w:r>
          </w:p>
        </w:tc>
        <w:tc>
          <w:tcPr>
            <w:tcW w:w="7272" w:type="dxa"/>
          </w:tcPr>
          <w:p w:rsidR="00B07D82" w:rsidRPr="006E49BF" w:rsidRDefault="00B07D82" w:rsidP="006E4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9BF">
              <w:rPr>
                <w:rFonts w:ascii="Times New Roman" w:hAnsi="Times New Roman" w:cs="Times New Roman"/>
                <w:sz w:val="28"/>
                <w:szCs w:val="28"/>
              </w:rPr>
              <w:t>Информация об объекте</w:t>
            </w:r>
          </w:p>
        </w:tc>
      </w:tr>
      <w:tr w:rsidR="00B07D82" w:rsidTr="00B07D82">
        <w:tc>
          <w:tcPr>
            <w:tcW w:w="3213" w:type="dxa"/>
          </w:tcPr>
          <w:p w:rsidR="00B07D82" w:rsidRDefault="00B07D82" w:rsidP="006E4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 Двенадцати Апостолов в Ховрине</w:t>
            </w:r>
          </w:p>
        </w:tc>
        <w:tc>
          <w:tcPr>
            <w:tcW w:w="7272" w:type="dxa"/>
          </w:tcPr>
          <w:p w:rsidR="00B07D82" w:rsidRDefault="00B07D82" w:rsidP="006E4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Самый большой новый деревянный Храм в Москве, внутри – огромное пространство, много света. </w:t>
            </w:r>
            <w:r w:rsidR="00D61C17">
              <w:rPr>
                <w:rFonts w:ascii="Times New Roman" w:hAnsi="Times New Roman" w:cs="Times New Roman"/>
                <w:sz w:val="28"/>
                <w:szCs w:val="28"/>
              </w:rPr>
              <w:t>Строительство начато в 2015 году, в нынешнее время продолжается работы по устройству Нижнего Храма и облагораживается прилегающая территория. Лиственницу для Храма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доставили специально из Сибири, а иконостас изготовили мастера Троице-Сергиевой Лавры из упавшего во время грозы трехсотлетнего дуба в Некрополе Донского монастыря г.Москвы.</w:t>
            </w:r>
          </w:p>
        </w:tc>
      </w:tr>
      <w:tr w:rsidR="00B07D82" w:rsidTr="00B07D82">
        <w:tc>
          <w:tcPr>
            <w:tcW w:w="3213" w:type="dxa"/>
          </w:tcPr>
          <w:p w:rsidR="00B07D82" w:rsidRDefault="00B07D82" w:rsidP="006E4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Грачёвский парк</w:t>
            </w:r>
          </w:p>
        </w:tc>
        <w:tc>
          <w:tcPr>
            <w:tcW w:w="7272" w:type="dxa"/>
          </w:tcPr>
          <w:p w:rsidR="00B07D82" w:rsidRDefault="00B07D82" w:rsidP="006E4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занимает часть бывшей усадьбы Ховрино</w:t>
            </w:r>
            <w:r w:rsidR="00C52085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ервыми хозяевами </w:t>
            </w:r>
            <w:r w:rsidR="00C52085">
              <w:rPr>
                <w:rFonts w:ascii="Times New Roman" w:hAnsi="Times New Roman" w:cs="Times New Roman"/>
                <w:sz w:val="28"/>
                <w:szCs w:val="28"/>
              </w:rPr>
              <w:t>земльных угодий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были бояре Ховрины. </w:t>
            </w:r>
            <w:r w:rsidR="00B6726A">
              <w:rPr>
                <w:rFonts w:ascii="Times New Roman" w:hAnsi="Times New Roman" w:cs="Times New Roman"/>
                <w:sz w:val="28"/>
                <w:szCs w:val="28"/>
              </w:rPr>
              <w:t>Имение впервые упоминается в исторических документах Х</w:t>
            </w:r>
            <w:r w:rsidR="00B672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B6726A" w:rsidRPr="00B67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26A">
              <w:rPr>
                <w:rFonts w:ascii="Times New Roman" w:hAnsi="Times New Roman" w:cs="Times New Roman"/>
                <w:sz w:val="28"/>
                <w:szCs w:val="28"/>
              </w:rPr>
              <w:t>века. В разные годы усадьба принадлежала семьям известных русских людей. Последним хозяином стал купец М.С.Грачёв. Именно он облагородил парк вокруг имения.</w:t>
            </w:r>
            <w:r w:rsidR="00C52085">
              <w:rPr>
                <w:rFonts w:ascii="Times New Roman" w:hAnsi="Times New Roman" w:cs="Times New Roman"/>
                <w:sz w:val="28"/>
                <w:szCs w:val="28"/>
              </w:rPr>
              <w:t xml:space="preserve"> В парке очень зелено и красиво, совсем недавно была проведена реконструкция.</w:t>
            </w:r>
            <w:bookmarkStart w:id="0" w:name="_GoBack"/>
            <w:bookmarkEnd w:id="0"/>
            <w:r w:rsidR="00D61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726A" w:rsidTr="00B07D82">
        <w:tc>
          <w:tcPr>
            <w:tcW w:w="3213" w:type="dxa"/>
          </w:tcPr>
          <w:p w:rsidR="00B6726A" w:rsidRDefault="00B6726A" w:rsidP="006E4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«Советским воинам – защитникам Москвы»</w:t>
            </w:r>
          </w:p>
        </w:tc>
        <w:tc>
          <w:tcPr>
            <w:tcW w:w="7272" w:type="dxa"/>
          </w:tcPr>
          <w:p w:rsidR="00B6726A" w:rsidRDefault="00B6726A" w:rsidP="006E4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Мемориал из белого гранита, установлен в Грачёвском парке на месте захоронения советских солдат, погибших </w:t>
            </w:r>
            <w:r w:rsidR="00007905">
              <w:rPr>
                <w:rFonts w:ascii="Times New Roman" w:hAnsi="Times New Roman" w:cs="Times New Roman"/>
                <w:sz w:val="28"/>
                <w:szCs w:val="28"/>
              </w:rPr>
              <w:t xml:space="preserve">при обороне Москвы. </w:t>
            </w:r>
          </w:p>
        </w:tc>
      </w:tr>
      <w:tr w:rsidR="00007905" w:rsidTr="00B07D82">
        <w:tc>
          <w:tcPr>
            <w:tcW w:w="3213" w:type="dxa"/>
          </w:tcPr>
          <w:p w:rsidR="00007905" w:rsidRDefault="00007905" w:rsidP="006E4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</w:t>
            </w:r>
          </w:p>
        </w:tc>
        <w:tc>
          <w:tcPr>
            <w:tcW w:w="7272" w:type="dxa"/>
          </w:tcPr>
          <w:p w:rsidR="00007905" w:rsidRDefault="00007905" w:rsidP="006E4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Грачёвском парке произрастает самое старое дерево Москвы – дуб, которому уже 434 года! </w:t>
            </w:r>
          </w:p>
        </w:tc>
      </w:tr>
      <w:tr w:rsidR="00007905" w:rsidTr="00B07D82">
        <w:tc>
          <w:tcPr>
            <w:tcW w:w="3213" w:type="dxa"/>
          </w:tcPr>
          <w:p w:rsidR="00007905" w:rsidRDefault="00007905" w:rsidP="006E4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Усадьба «Грачёвка»</w:t>
            </w:r>
          </w:p>
        </w:tc>
        <w:tc>
          <w:tcPr>
            <w:tcW w:w="7272" w:type="dxa"/>
          </w:tcPr>
          <w:p w:rsidR="00007905" w:rsidRPr="00D61C17" w:rsidRDefault="00D61C17" w:rsidP="006E4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Усадьба Ховрино с конца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D61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 стала носить имя Грачёвка: новым владельцем стал Митрофан Грачёв. Именно он построил новый усадебный дом в стиле французского ренесанса. Здание усадьбы напоминает здание казино «Монте-Карло», Грачёву понравилась архитектура игорного дома, и он решил построить что-то подобное для себя. Сейчас посетить усадьбу очень сложно, в ней располагается Центр восстановительной медицины Московской области.</w:t>
            </w:r>
          </w:p>
        </w:tc>
      </w:tr>
      <w:tr w:rsidR="00007905" w:rsidTr="00B07D82">
        <w:tc>
          <w:tcPr>
            <w:tcW w:w="3213" w:type="dxa"/>
          </w:tcPr>
          <w:p w:rsidR="00007905" w:rsidRDefault="00007905" w:rsidP="006E4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 Знамения иконы Божией Матери в Ховрине</w:t>
            </w:r>
          </w:p>
        </w:tc>
        <w:tc>
          <w:tcPr>
            <w:tcW w:w="7272" w:type="dxa"/>
          </w:tcPr>
          <w:p w:rsidR="00007905" w:rsidRPr="00B259C9" w:rsidRDefault="00B259C9" w:rsidP="006E4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Храм является усадебным, был построен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B25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веке. В годы советской власти Храм сильно пострадал, но был отреставрирован в 90-е года прошлого столетия. Сейчас Храм </w:t>
            </w:r>
            <w:r w:rsidR="00756DED">
              <w:rPr>
                <w:rFonts w:ascii="Times New Roman" w:hAnsi="Times New Roman" w:cs="Times New Roman"/>
                <w:sz w:val="28"/>
                <w:szCs w:val="28"/>
              </w:rPr>
              <w:t>является одним из символов Ховрина.</w:t>
            </w:r>
          </w:p>
        </w:tc>
      </w:tr>
    </w:tbl>
    <w:p w:rsidR="006E49BF" w:rsidRPr="006E49BF" w:rsidRDefault="006E49BF" w:rsidP="006E49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DEC" w:rsidRDefault="008B7DEC" w:rsidP="00CB3653">
      <w:pPr>
        <w:jc w:val="both"/>
      </w:pPr>
    </w:p>
    <w:sectPr w:rsidR="008B7DEC" w:rsidSect="00870B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01" w:rsidRDefault="003F0201" w:rsidP="00B6726A">
      <w:pPr>
        <w:spacing w:after="0" w:line="240" w:lineRule="auto"/>
      </w:pPr>
      <w:r>
        <w:separator/>
      </w:r>
    </w:p>
  </w:endnote>
  <w:endnote w:type="continuationSeparator" w:id="0">
    <w:p w:rsidR="003F0201" w:rsidRDefault="003F0201" w:rsidP="00B6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01" w:rsidRDefault="003F0201" w:rsidP="00B6726A">
      <w:pPr>
        <w:spacing w:after="0" w:line="240" w:lineRule="auto"/>
      </w:pPr>
      <w:r>
        <w:separator/>
      </w:r>
    </w:p>
  </w:footnote>
  <w:footnote w:type="continuationSeparator" w:id="0">
    <w:p w:rsidR="003F0201" w:rsidRDefault="003F0201" w:rsidP="00B67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53"/>
    <w:rsid w:val="00007905"/>
    <w:rsid w:val="003F0201"/>
    <w:rsid w:val="006E49BF"/>
    <w:rsid w:val="00756DED"/>
    <w:rsid w:val="00870B39"/>
    <w:rsid w:val="008B7DEC"/>
    <w:rsid w:val="00A450C2"/>
    <w:rsid w:val="00B07D82"/>
    <w:rsid w:val="00B259C9"/>
    <w:rsid w:val="00B6726A"/>
    <w:rsid w:val="00C52085"/>
    <w:rsid w:val="00CB3653"/>
    <w:rsid w:val="00D61C17"/>
    <w:rsid w:val="00EA5757"/>
    <w:rsid w:val="00E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5590"/>
  <w15:chartTrackingRefBased/>
  <w15:docId w15:val="{A2AC8F6A-081C-463F-B184-47E2EFF1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726A"/>
  </w:style>
  <w:style w:type="paragraph" w:styleId="a6">
    <w:name w:val="footer"/>
    <w:basedOn w:val="a"/>
    <w:link w:val="a7"/>
    <w:uiPriority w:val="99"/>
    <w:unhideWhenUsed/>
    <w:rsid w:val="00B67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7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F767F-D5DB-4E50-9826-DB4B545D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Александр</dc:creator>
  <cp:keywords/>
  <dc:description/>
  <cp:lastModifiedBy>Маслов Александр</cp:lastModifiedBy>
  <cp:revision>4</cp:revision>
  <dcterms:created xsi:type="dcterms:W3CDTF">2022-11-10T17:54:00Z</dcterms:created>
  <dcterms:modified xsi:type="dcterms:W3CDTF">2022-11-10T19:56:00Z</dcterms:modified>
</cp:coreProperties>
</file>