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97FC3" w14:textId="277E8832" w:rsidR="004C4B3A" w:rsidRPr="006F46B0" w:rsidRDefault="004C4B3A" w:rsidP="00A4786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7442509"/>
      <w:bookmarkEnd w:id="0"/>
      <w:r w:rsidRPr="006F46B0">
        <w:rPr>
          <w:rFonts w:ascii="Times New Roman" w:hAnsi="Times New Roman" w:cs="Times New Roman"/>
          <w:b/>
          <w:bCs/>
          <w:sz w:val="28"/>
          <w:szCs w:val="28"/>
        </w:rPr>
        <w:t>Маршрут: Марьино</w:t>
      </w:r>
      <w:r w:rsidR="006F4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46B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F4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46B0">
        <w:rPr>
          <w:rFonts w:ascii="Times New Roman" w:hAnsi="Times New Roman" w:cs="Times New Roman"/>
          <w:b/>
          <w:bCs/>
          <w:sz w:val="28"/>
          <w:szCs w:val="28"/>
        </w:rPr>
        <w:t>мой район</w:t>
      </w:r>
    </w:p>
    <w:p w14:paraId="13E4CF62" w14:textId="4DA83B0B" w:rsidR="007F1EEC" w:rsidRPr="006F46B0" w:rsidRDefault="007F1EEC" w:rsidP="00A4786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F46B0">
        <w:rPr>
          <w:rFonts w:ascii="Times New Roman" w:hAnsi="Times New Roman" w:cs="Times New Roman"/>
          <w:i/>
          <w:iCs/>
          <w:sz w:val="28"/>
          <w:szCs w:val="28"/>
        </w:rPr>
        <w:t>Примерная длина: 4км</w:t>
      </w:r>
    </w:p>
    <w:p w14:paraId="38907B1F" w14:textId="03EF5B49" w:rsidR="004C4B3A" w:rsidRPr="00573F8D" w:rsidRDefault="004C4B3A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Введение: этот маршрут проходит по району Марьино.</w:t>
      </w:r>
      <w:r w:rsidR="00DB0041" w:rsidRPr="00DB0041">
        <w:rPr>
          <w:rFonts w:ascii="Times New Roman" w:hAnsi="Times New Roman" w:cs="Times New Roman"/>
          <w:sz w:val="28"/>
          <w:szCs w:val="28"/>
        </w:rPr>
        <w:t xml:space="preserve"> </w:t>
      </w:r>
      <w:r w:rsidR="00DB0041">
        <w:rPr>
          <w:rFonts w:ascii="Times New Roman" w:hAnsi="Times New Roman" w:cs="Times New Roman"/>
          <w:sz w:val="28"/>
          <w:szCs w:val="28"/>
        </w:rPr>
        <w:t xml:space="preserve">В древности на территории этих земель была деревня Марьино. Потом в </w:t>
      </w:r>
      <w:r w:rsidR="00DB004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B0041">
        <w:rPr>
          <w:rFonts w:ascii="Times New Roman" w:hAnsi="Times New Roman" w:cs="Times New Roman"/>
          <w:sz w:val="28"/>
          <w:szCs w:val="28"/>
        </w:rPr>
        <w:t xml:space="preserve"> веке з</w:t>
      </w:r>
      <w:r>
        <w:rPr>
          <w:rFonts w:ascii="Times New Roman" w:hAnsi="Times New Roman" w:cs="Times New Roman"/>
          <w:sz w:val="28"/>
          <w:szCs w:val="28"/>
        </w:rPr>
        <w:t>десь распо</w:t>
      </w:r>
      <w:r w:rsidR="00DB0041">
        <w:rPr>
          <w:rFonts w:ascii="Times New Roman" w:hAnsi="Times New Roman" w:cs="Times New Roman"/>
          <w:sz w:val="28"/>
          <w:szCs w:val="28"/>
        </w:rPr>
        <w:t>ложи</w:t>
      </w:r>
      <w:r>
        <w:rPr>
          <w:rFonts w:ascii="Times New Roman" w:hAnsi="Times New Roman" w:cs="Times New Roman"/>
          <w:sz w:val="28"/>
          <w:szCs w:val="28"/>
        </w:rPr>
        <w:t>лись Люблинские поля орошения</w:t>
      </w:r>
      <w:r w:rsidR="00DB0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B0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DB0041">
        <w:rPr>
          <w:rFonts w:ascii="Times New Roman" w:hAnsi="Times New Roman" w:cs="Times New Roman"/>
          <w:sz w:val="28"/>
          <w:szCs w:val="28"/>
        </w:rPr>
        <w:t>очистные сооружения</w:t>
      </w:r>
      <w:r>
        <w:rPr>
          <w:rFonts w:ascii="Times New Roman" w:hAnsi="Times New Roman" w:cs="Times New Roman"/>
          <w:sz w:val="28"/>
          <w:szCs w:val="28"/>
        </w:rPr>
        <w:t xml:space="preserve"> в Москве.</w:t>
      </w:r>
      <w:r w:rsidR="00573F8D" w:rsidRPr="00573F8D">
        <w:rPr>
          <w:rFonts w:ascii="Times New Roman" w:hAnsi="Times New Roman" w:cs="Times New Roman"/>
          <w:sz w:val="28"/>
          <w:szCs w:val="28"/>
        </w:rPr>
        <w:t xml:space="preserve"> </w:t>
      </w:r>
      <w:r w:rsidR="00573F8D">
        <w:rPr>
          <w:rFonts w:ascii="Times New Roman" w:hAnsi="Times New Roman" w:cs="Times New Roman"/>
          <w:sz w:val="28"/>
          <w:szCs w:val="28"/>
        </w:rPr>
        <w:t xml:space="preserve">Наш маршрут пролегает в основном по площади парков и скверов. </w:t>
      </w:r>
    </w:p>
    <w:p w14:paraId="4482D0B2" w14:textId="77777777" w:rsidR="00DB0041" w:rsidRDefault="00DB0041" w:rsidP="00DB0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это самый населённый район Москвы.</w:t>
      </w:r>
    </w:p>
    <w:p w14:paraId="6DDA9950" w14:textId="108DAD3B" w:rsidR="004C4B3A" w:rsidRDefault="004C4B3A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Марьино </w:t>
      </w:r>
      <w:r w:rsidR="00DB0041">
        <w:rPr>
          <w:rFonts w:ascii="Times New Roman" w:hAnsi="Times New Roman" w:cs="Times New Roman"/>
          <w:sz w:val="28"/>
          <w:szCs w:val="28"/>
        </w:rPr>
        <w:t>находятся 5 парков (3 из которых мы посетим). Также в районе есть несколько памятников, 6 храмов, множество прудов.</w:t>
      </w:r>
    </w:p>
    <w:p w14:paraId="263B5C45" w14:textId="64C3EA53" w:rsidR="00573F8D" w:rsidRDefault="00573F8D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начнётся у</w:t>
      </w:r>
      <w:r w:rsidR="00D04C76">
        <w:rPr>
          <w:rFonts w:ascii="Times New Roman" w:hAnsi="Times New Roman" w:cs="Times New Roman"/>
          <w:sz w:val="28"/>
          <w:szCs w:val="28"/>
        </w:rPr>
        <w:t xml:space="preserve"> Культурного</w:t>
      </w:r>
      <w:r>
        <w:rPr>
          <w:rFonts w:ascii="Times New Roman" w:hAnsi="Times New Roman" w:cs="Times New Roman"/>
          <w:sz w:val="28"/>
          <w:szCs w:val="28"/>
        </w:rPr>
        <w:t xml:space="preserve"> центра имени Астахова и закончится у набережной Москвы реки.</w:t>
      </w:r>
    </w:p>
    <w:p w14:paraId="64A5AEBB" w14:textId="77777777" w:rsidR="004C4B3A" w:rsidRDefault="004C4B3A" w:rsidP="00DB004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3671C2" w14:textId="018B8E08" w:rsidR="007F1EEC" w:rsidRPr="007F1EEC" w:rsidRDefault="007F1EEC" w:rsidP="007F1EEC">
      <w:pPr>
        <w:rPr>
          <w:rFonts w:ascii="Times New Roman" w:hAnsi="Times New Roman" w:cs="Times New Roman"/>
          <w:sz w:val="28"/>
          <w:szCs w:val="28"/>
        </w:rPr>
      </w:pPr>
      <w:r w:rsidRPr="007F1EEC">
        <w:rPr>
          <w:rFonts w:ascii="Times New Roman" w:hAnsi="Times New Roman" w:cs="Times New Roman"/>
          <w:b/>
          <w:bCs/>
          <w:sz w:val="28"/>
          <w:szCs w:val="28"/>
        </w:rPr>
        <w:t>Люблинская станция аэрации</w:t>
      </w:r>
      <w:r w:rsidR="004D375D" w:rsidRPr="007F1EE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5199590" w14:textId="7523642F" w:rsidR="007F1EEC" w:rsidRPr="007F1EEC" w:rsidRDefault="007F1EEC" w:rsidP="007F1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47496" wp14:editId="698A2E69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66D3" w14:textId="77777777" w:rsidR="007F1EEC" w:rsidRDefault="007F1EEC" w:rsidP="00A47869">
      <w:pPr>
        <w:rPr>
          <w:rFonts w:ascii="Times New Roman" w:hAnsi="Times New Roman" w:cs="Times New Roman"/>
          <w:sz w:val="28"/>
          <w:szCs w:val="28"/>
        </w:rPr>
      </w:pPr>
    </w:p>
    <w:p w14:paraId="475C40DE" w14:textId="14B6C398" w:rsidR="004D375D" w:rsidRPr="004C4B3A" w:rsidRDefault="004D375D" w:rsidP="00A47869">
      <w:pPr>
        <w:rPr>
          <w:rFonts w:ascii="Times New Roman" w:hAnsi="Times New Roman" w:cs="Times New Roman"/>
          <w:sz w:val="28"/>
          <w:szCs w:val="28"/>
        </w:rPr>
      </w:pPr>
      <w:r w:rsidRPr="004C4B3A">
        <w:rPr>
          <w:rFonts w:ascii="Times New Roman" w:hAnsi="Times New Roman" w:cs="Times New Roman"/>
          <w:sz w:val="28"/>
          <w:szCs w:val="28"/>
        </w:rPr>
        <w:t xml:space="preserve">Люблинские поля орошения начали создаваться в 1892 году на месте Красных и Марьинских лугов.30 июля 1898 года начала действовать первая очередь Московской канализации. По ней главная насосная станция перекачивала нечистоты на Люблинские поля орошения, где они проходили очистку и использовались в качестве удобрений. </w:t>
      </w:r>
      <w:r w:rsidR="004922F4">
        <w:rPr>
          <w:rFonts w:ascii="Times New Roman" w:hAnsi="Times New Roman" w:cs="Times New Roman"/>
          <w:sz w:val="28"/>
          <w:szCs w:val="28"/>
        </w:rPr>
        <w:t>Эта система орошения выставлялась на Парижской выставке.</w:t>
      </w:r>
      <w:r w:rsidRPr="004C4B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7CF6B0A8" w14:textId="23281E8E" w:rsidR="00034D98" w:rsidRPr="004C4B3A" w:rsidRDefault="004D375D" w:rsidP="00A47869">
      <w:pPr>
        <w:rPr>
          <w:rFonts w:ascii="Times New Roman" w:hAnsi="Times New Roman" w:cs="Times New Roman"/>
          <w:sz w:val="28"/>
          <w:szCs w:val="28"/>
        </w:rPr>
      </w:pPr>
      <w:r w:rsidRPr="004C4B3A">
        <w:rPr>
          <w:rFonts w:ascii="Times New Roman" w:hAnsi="Times New Roman" w:cs="Times New Roman"/>
          <w:sz w:val="28"/>
          <w:szCs w:val="28"/>
        </w:rPr>
        <w:lastRenderedPageBreak/>
        <w:t xml:space="preserve">В 1938 году построили </w:t>
      </w:r>
      <w:r w:rsidR="00A47869" w:rsidRPr="004C4B3A">
        <w:rPr>
          <w:rFonts w:ascii="Times New Roman" w:hAnsi="Times New Roman" w:cs="Times New Roman"/>
          <w:sz w:val="28"/>
          <w:szCs w:val="28"/>
        </w:rPr>
        <w:t>Люблинск</w:t>
      </w:r>
      <w:r w:rsidRPr="004C4B3A">
        <w:rPr>
          <w:rFonts w:ascii="Times New Roman" w:hAnsi="Times New Roman" w:cs="Times New Roman"/>
          <w:sz w:val="28"/>
          <w:szCs w:val="28"/>
        </w:rPr>
        <w:t>ую</w:t>
      </w:r>
      <w:r w:rsidR="00A47869" w:rsidRPr="004C4B3A">
        <w:rPr>
          <w:rFonts w:ascii="Times New Roman" w:hAnsi="Times New Roman" w:cs="Times New Roman"/>
          <w:sz w:val="28"/>
          <w:szCs w:val="28"/>
        </w:rPr>
        <w:t xml:space="preserve"> станци</w:t>
      </w:r>
      <w:r w:rsidRPr="004C4B3A">
        <w:rPr>
          <w:rFonts w:ascii="Times New Roman" w:hAnsi="Times New Roman" w:cs="Times New Roman"/>
          <w:sz w:val="28"/>
          <w:szCs w:val="28"/>
        </w:rPr>
        <w:t>ю</w:t>
      </w:r>
      <w:r w:rsidR="00A47869" w:rsidRPr="004C4B3A">
        <w:rPr>
          <w:rFonts w:ascii="Times New Roman" w:hAnsi="Times New Roman" w:cs="Times New Roman"/>
          <w:sz w:val="28"/>
          <w:szCs w:val="28"/>
        </w:rPr>
        <w:t xml:space="preserve"> аэрации </w:t>
      </w:r>
      <w:r w:rsidR="00592EF0" w:rsidRPr="004C4B3A">
        <w:rPr>
          <w:rFonts w:ascii="Times New Roman" w:hAnsi="Times New Roman" w:cs="Times New Roman"/>
          <w:sz w:val="28"/>
          <w:szCs w:val="28"/>
        </w:rPr>
        <w:t>-</w:t>
      </w:r>
      <w:r w:rsidR="00A47869" w:rsidRPr="004C4B3A">
        <w:rPr>
          <w:rFonts w:ascii="Times New Roman" w:hAnsi="Times New Roman" w:cs="Times New Roman"/>
          <w:sz w:val="28"/>
          <w:szCs w:val="28"/>
        </w:rPr>
        <w:t xml:space="preserve"> </w:t>
      </w:r>
      <w:r w:rsidR="00592EF0" w:rsidRPr="004C4B3A">
        <w:rPr>
          <w:rFonts w:ascii="Times New Roman" w:hAnsi="Times New Roman" w:cs="Times New Roman"/>
          <w:sz w:val="28"/>
          <w:szCs w:val="28"/>
        </w:rPr>
        <w:t>з</w:t>
      </w:r>
      <w:r w:rsidR="00A47869" w:rsidRPr="004C4B3A">
        <w:rPr>
          <w:rFonts w:ascii="Times New Roman" w:hAnsi="Times New Roman" w:cs="Times New Roman"/>
          <w:sz w:val="28"/>
          <w:szCs w:val="28"/>
        </w:rPr>
        <w:t>дание</w:t>
      </w:r>
      <w:r w:rsidR="00592EF0" w:rsidRPr="004C4B3A">
        <w:rPr>
          <w:rFonts w:ascii="Times New Roman" w:hAnsi="Times New Roman" w:cs="Times New Roman"/>
          <w:sz w:val="28"/>
          <w:szCs w:val="28"/>
        </w:rPr>
        <w:t>,</w:t>
      </w:r>
      <w:r w:rsidR="00A47869" w:rsidRPr="004C4B3A">
        <w:rPr>
          <w:rFonts w:ascii="Times New Roman" w:hAnsi="Times New Roman" w:cs="Times New Roman"/>
          <w:sz w:val="28"/>
          <w:szCs w:val="28"/>
        </w:rPr>
        <w:t xml:space="preserve"> находящееся рядом с парком Героев Отечественной войны 1812 года. Это сохранившееся двухэтажное здание из красного кирпича. Сейчас там находятся офисы, а когда-то располагались квартиры смотрителей и агронома станции.</w:t>
      </w:r>
    </w:p>
    <w:p w14:paraId="5528FB96" w14:textId="2B25E409" w:rsidR="004C4B3A" w:rsidRPr="004C4B3A" w:rsidRDefault="004C4B3A" w:rsidP="00A47869">
      <w:pPr>
        <w:rPr>
          <w:rFonts w:ascii="Times New Roman" w:hAnsi="Times New Roman" w:cs="Times New Roman"/>
          <w:sz w:val="28"/>
          <w:szCs w:val="28"/>
        </w:rPr>
      </w:pPr>
    </w:p>
    <w:p w14:paraId="1D7FDC7F" w14:textId="70BA24BE" w:rsidR="007F1EEC" w:rsidRDefault="00975743" w:rsidP="00A47869">
      <w:pPr>
        <w:rPr>
          <w:rFonts w:ascii="Times New Roman" w:hAnsi="Times New Roman" w:cs="Times New Roman"/>
          <w:sz w:val="28"/>
          <w:szCs w:val="28"/>
        </w:rPr>
      </w:pPr>
      <w:r w:rsidRPr="007F1EEC">
        <w:rPr>
          <w:rFonts w:ascii="Times New Roman" w:hAnsi="Times New Roman" w:cs="Times New Roman"/>
          <w:b/>
          <w:bCs/>
          <w:sz w:val="28"/>
          <w:szCs w:val="28"/>
        </w:rPr>
        <w:t>Мемориал Артёму Боровику</w:t>
      </w:r>
    </w:p>
    <w:p w14:paraId="5E6DE182" w14:textId="322BF55C" w:rsidR="007F1EEC" w:rsidRDefault="007F1EEC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709C64" wp14:editId="0A2C9D98">
            <wp:extent cx="59340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BE37" w14:textId="3C3BA601" w:rsidR="00A47869" w:rsidRDefault="00975743" w:rsidP="00A47869">
      <w:pPr>
        <w:rPr>
          <w:rFonts w:ascii="Times New Roman" w:hAnsi="Times New Roman" w:cs="Times New Roman"/>
          <w:sz w:val="28"/>
          <w:szCs w:val="28"/>
        </w:rPr>
      </w:pPr>
      <w:r w:rsidRPr="004C4B3A">
        <w:rPr>
          <w:rFonts w:ascii="Times New Roman" w:hAnsi="Times New Roman" w:cs="Times New Roman"/>
          <w:sz w:val="28"/>
          <w:szCs w:val="28"/>
        </w:rPr>
        <w:t xml:space="preserve"> Артём Боровик – известный</w:t>
      </w:r>
      <w:r w:rsidR="009B2344">
        <w:rPr>
          <w:rFonts w:ascii="Times New Roman" w:hAnsi="Times New Roman" w:cs="Times New Roman"/>
          <w:sz w:val="28"/>
          <w:szCs w:val="28"/>
        </w:rPr>
        <w:t xml:space="preserve"> российский</w:t>
      </w:r>
      <w:r w:rsidRPr="004C4B3A">
        <w:rPr>
          <w:rFonts w:ascii="Times New Roman" w:hAnsi="Times New Roman" w:cs="Times New Roman"/>
          <w:sz w:val="28"/>
          <w:szCs w:val="28"/>
        </w:rPr>
        <w:t xml:space="preserve"> журналист. </w:t>
      </w:r>
      <w:r w:rsidR="009B2344">
        <w:rPr>
          <w:rFonts w:ascii="Times New Roman" w:hAnsi="Times New Roman" w:cs="Times New Roman"/>
          <w:sz w:val="28"/>
          <w:szCs w:val="28"/>
        </w:rPr>
        <w:t>Он</w:t>
      </w:r>
      <w:r w:rsidR="004922F4">
        <w:rPr>
          <w:rFonts w:ascii="Times New Roman" w:hAnsi="Times New Roman" w:cs="Times New Roman"/>
          <w:sz w:val="28"/>
          <w:szCs w:val="28"/>
        </w:rPr>
        <w:t xml:space="preserve"> был</w:t>
      </w:r>
      <w:r w:rsidR="009B2344">
        <w:rPr>
          <w:rFonts w:ascii="Times New Roman" w:hAnsi="Times New Roman" w:cs="Times New Roman"/>
          <w:sz w:val="28"/>
          <w:szCs w:val="28"/>
        </w:rPr>
        <w:t xml:space="preserve"> корреспондентом в горячих точках</w:t>
      </w:r>
      <w:r w:rsidR="004922F4">
        <w:rPr>
          <w:rFonts w:ascii="Times New Roman" w:hAnsi="Times New Roman" w:cs="Times New Roman"/>
          <w:sz w:val="28"/>
          <w:szCs w:val="28"/>
        </w:rPr>
        <w:t xml:space="preserve"> на войне в Афганистане</w:t>
      </w:r>
      <w:r w:rsidR="009B2344">
        <w:rPr>
          <w:rFonts w:ascii="Times New Roman" w:hAnsi="Times New Roman" w:cs="Times New Roman"/>
          <w:sz w:val="28"/>
          <w:szCs w:val="28"/>
        </w:rPr>
        <w:t>, побывал в Чернобыле, Никарагуа.</w:t>
      </w:r>
      <w:r w:rsidR="004922F4">
        <w:rPr>
          <w:rFonts w:ascii="Times New Roman" w:hAnsi="Times New Roman" w:cs="Times New Roman"/>
          <w:sz w:val="28"/>
          <w:szCs w:val="28"/>
        </w:rPr>
        <w:t xml:space="preserve"> </w:t>
      </w:r>
      <w:r w:rsidR="009B2344">
        <w:rPr>
          <w:rFonts w:ascii="Times New Roman" w:hAnsi="Times New Roman" w:cs="Times New Roman"/>
          <w:sz w:val="28"/>
          <w:szCs w:val="28"/>
        </w:rPr>
        <w:t>Боровик</w:t>
      </w:r>
      <w:r w:rsidR="004922F4">
        <w:rPr>
          <w:rFonts w:ascii="Times New Roman" w:hAnsi="Times New Roman" w:cs="Times New Roman"/>
          <w:sz w:val="28"/>
          <w:szCs w:val="28"/>
        </w:rPr>
        <w:t xml:space="preserve"> написал</w:t>
      </w:r>
      <w:r w:rsidR="009B2344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="004922F4">
        <w:rPr>
          <w:rFonts w:ascii="Times New Roman" w:hAnsi="Times New Roman" w:cs="Times New Roman"/>
          <w:sz w:val="28"/>
          <w:szCs w:val="28"/>
        </w:rPr>
        <w:t xml:space="preserve"> книг</w:t>
      </w:r>
      <w:r w:rsidR="009B2344">
        <w:rPr>
          <w:rFonts w:ascii="Times New Roman" w:hAnsi="Times New Roman" w:cs="Times New Roman"/>
          <w:sz w:val="28"/>
          <w:szCs w:val="28"/>
        </w:rPr>
        <w:t xml:space="preserve">, в том числе книгу </w:t>
      </w:r>
      <w:r w:rsidR="004922F4">
        <w:rPr>
          <w:rFonts w:ascii="Times New Roman" w:hAnsi="Times New Roman" w:cs="Times New Roman"/>
          <w:sz w:val="28"/>
          <w:szCs w:val="28"/>
        </w:rPr>
        <w:t xml:space="preserve">«Спрятанная война», которая повествует о Афганской войне. </w:t>
      </w:r>
      <w:r w:rsidR="009B2344">
        <w:rPr>
          <w:rFonts w:ascii="Times New Roman" w:hAnsi="Times New Roman" w:cs="Times New Roman"/>
          <w:sz w:val="28"/>
          <w:szCs w:val="28"/>
        </w:rPr>
        <w:t>Он</w:t>
      </w:r>
      <w:r w:rsidR="004922F4">
        <w:rPr>
          <w:rFonts w:ascii="Times New Roman" w:hAnsi="Times New Roman" w:cs="Times New Roman"/>
          <w:sz w:val="28"/>
          <w:szCs w:val="28"/>
        </w:rPr>
        <w:t xml:space="preserve"> был </w:t>
      </w:r>
      <w:r w:rsidR="009B2344">
        <w:rPr>
          <w:rFonts w:ascii="Times New Roman" w:hAnsi="Times New Roman" w:cs="Times New Roman"/>
          <w:sz w:val="28"/>
          <w:szCs w:val="28"/>
        </w:rPr>
        <w:t>одним из ведущих</w:t>
      </w:r>
      <w:r w:rsidR="004922F4">
        <w:rPr>
          <w:rFonts w:ascii="Times New Roman" w:hAnsi="Times New Roman" w:cs="Times New Roman"/>
          <w:sz w:val="28"/>
          <w:szCs w:val="28"/>
        </w:rPr>
        <w:t xml:space="preserve"> телевизионной программы «Взгляд». Там он выступал в прямом эфире и без заготовленного текста.</w:t>
      </w:r>
      <w:r w:rsidR="009B2344">
        <w:rPr>
          <w:rFonts w:ascii="Times New Roman" w:hAnsi="Times New Roman" w:cs="Times New Roman"/>
          <w:sz w:val="28"/>
          <w:szCs w:val="28"/>
        </w:rPr>
        <w:t xml:space="preserve"> В 90-х годах он вёл на телевизоре программу «</w:t>
      </w:r>
      <w:r w:rsidR="00DC66D9">
        <w:rPr>
          <w:rFonts w:ascii="Times New Roman" w:hAnsi="Times New Roman" w:cs="Times New Roman"/>
          <w:sz w:val="28"/>
          <w:szCs w:val="28"/>
        </w:rPr>
        <w:t>С</w:t>
      </w:r>
      <w:r w:rsidR="009B2344">
        <w:rPr>
          <w:rFonts w:ascii="Times New Roman" w:hAnsi="Times New Roman" w:cs="Times New Roman"/>
          <w:sz w:val="28"/>
          <w:szCs w:val="28"/>
        </w:rPr>
        <w:t>овершенно секретно»</w:t>
      </w:r>
      <w:r w:rsidR="00DC66D9">
        <w:rPr>
          <w:rFonts w:ascii="Times New Roman" w:hAnsi="Times New Roman" w:cs="Times New Roman"/>
          <w:sz w:val="28"/>
          <w:szCs w:val="28"/>
        </w:rPr>
        <w:t>, был главным редактором газеты «Совершенно секретно».</w:t>
      </w:r>
      <w:r w:rsidR="009B2344">
        <w:rPr>
          <w:rFonts w:ascii="Times New Roman" w:hAnsi="Times New Roman" w:cs="Times New Roman"/>
          <w:sz w:val="28"/>
          <w:szCs w:val="28"/>
        </w:rPr>
        <w:t xml:space="preserve"> </w:t>
      </w:r>
      <w:r w:rsidR="009B2344" w:rsidRPr="004C4B3A">
        <w:rPr>
          <w:rFonts w:ascii="Times New Roman" w:hAnsi="Times New Roman" w:cs="Times New Roman"/>
          <w:sz w:val="28"/>
          <w:szCs w:val="28"/>
        </w:rPr>
        <w:t>Он погиб 9 марта 2000 года в авиакатастрофе</w:t>
      </w:r>
      <w:r w:rsidR="00DC66D9">
        <w:rPr>
          <w:rFonts w:ascii="Times New Roman" w:hAnsi="Times New Roman" w:cs="Times New Roman"/>
          <w:sz w:val="28"/>
          <w:szCs w:val="28"/>
        </w:rPr>
        <w:t xml:space="preserve"> в аэропорту Шереметьево</w:t>
      </w:r>
      <w:r w:rsidR="009B2344" w:rsidRPr="004C4B3A">
        <w:rPr>
          <w:rFonts w:ascii="Times New Roman" w:hAnsi="Times New Roman" w:cs="Times New Roman"/>
          <w:sz w:val="28"/>
          <w:szCs w:val="28"/>
        </w:rPr>
        <w:t>.</w:t>
      </w:r>
      <w:r w:rsidR="009B2344">
        <w:rPr>
          <w:rFonts w:ascii="Times New Roman" w:hAnsi="Times New Roman" w:cs="Times New Roman"/>
          <w:sz w:val="28"/>
          <w:szCs w:val="28"/>
        </w:rPr>
        <w:t xml:space="preserve"> </w:t>
      </w:r>
      <w:r w:rsidR="00DC66D9">
        <w:rPr>
          <w:rFonts w:ascii="Times New Roman" w:hAnsi="Times New Roman" w:cs="Times New Roman"/>
          <w:sz w:val="28"/>
          <w:szCs w:val="28"/>
        </w:rPr>
        <w:t>Его именем</w:t>
      </w:r>
      <w:r w:rsidR="009B2344" w:rsidRPr="004C4B3A">
        <w:rPr>
          <w:rFonts w:ascii="Times New Roman" w:hAnsi="Times New Roman" w:cs="Times New Roman"/>
          <w:sz w:val="28"/>
          <w:szCs w:val="28"/>
        </w:rPr>
        <w:t xml:space="preserve"> была названа премия и школа, которая также как и парк находится в Марьино. В память об Артёме Боровике </w:t>
      </w:r>
      <w:r w:rsidR="00DC66D9">
        <w:rPr>
          <w:rFonts w:ascii="Times New Roman" w:hAnsi="Times New Roman" w:cs="Times New Roman"/>
          <w:sz w:val="28"/>
          <w:szCs w:val="28"/>
        </w:rPr>
        <w:t>установлен</w:t>
      </w:r>
      <w:r w:rsidR="009B2344" w:rsidRPr="004C4B3A">
        <w:rPr>
          <w:rFonts w:ascii="Times New Roman" w:hAnsi="Times New Roman" w:cs="Times New Roman"/>
          <w:sz w:val="28"/>
          <w:szCs w:val="28"/>
        </w:rPr>
        <w:t xml:space="preserve"> монумент, находящийся в парке его имени.</w:t>
      </w:r>
    </w:p>
    <w:p w14:paraId="575C44E9" w14:textId="77777777" w:rsidR="006F46B0" w:rsidRPr="004C4B3A" w:rsidRDefault="006F46B0" w:rsidP="00A47869">
      <w:pPr>
        <w:rPr>
          <w:rFonts w:ascii="Times New Roman" w:hAnsi="Times New Roman" w:cs="Times New Roman"/>
          <w:sz w:val="28"/>
          <w:szCs w:val="28"/>
        </w:rPr>
      </w:pPr>
    </w:p>
    <w:p w14:paraId="4CDC1C76" w14:textId="09D1DC63" w:rsidR="007F1EEC" w:rsidRPr="007F1EEC" w:rsidRDefault="007F1EEC" w:rsidP="007F1EE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F1EEC">
        <w:rPr>
          <w:rFonts w:ascii="Times New Roman" w:hAnsi="Times New Roman" w:cs="Times New Roman"/>
          <w:b/>
          <w:bCs/>
          <w:sz w:val="28"/>
          <w:szCs w:val="28"/>
        </w:rPr>
        <w:t>Мальчик</w:t>
      </w:r>
      <w:proofErr w:type="gramEnd"/>
      <w:r w:rsidRPr="007F1EEC">
        <w:rPr>
          <w:rFonts w:ascii="Times New Roman" w:hAnsi="Times New Roman" w:cs="Times New Roman"/>
          <w:b/>
          <w:bCs/>
          <w:sz w:val="28"/>
          <w:szCs w:val="28"/>
        </w:rPr>
        <w:t xml:space="preserve"> делающий колесо</w:t>
      </w:r>
    </w:p>
    <w:p w14:paraId="0E7D18D8" w14:textId="77777777" w:rsidR="006F46B0" w:rsidRDefault="006F46B0" w:rsidP="00DC66D9">
      <w:pPr>
        <w:rPr>
          <w:rFonts w:ascii="Times New Roman" w:hAnsi="Times New Roman" w:cs="Times New Roman"/>
          <w:noProof/>
          <w:sz w:val="28"/>
          <w:szCs w:val="28"/>
        </w:rPr>
      </w:pPr>
    </w:p>
    <w:p w14:paraId="3B4C3129" w14:textId="153ADEAC" w:rsidR="007F1EEC" w:rsidRDefault="007F1EEC" w:rsidP="00DC6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8FECE8" wp14:editId="0ED4CFF7">
            <wp:extent cx="3366770" cy="3400425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b="29772"/>
                    <a:stretch/>
                  </pic:blipFill>
                  <pic:spPr bwMode="auto">
                    <a:xfrm>
                      <a:off x="0" y="0"/>
                      <a:ext cx="3367019" cy="34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6A5B" w14:textId="156C6345" w:rsidR="00DC66D9" w:rsidRPr="004D375D" w:rsidRDefault="00592EF0" w:rsidP="00DC66D9">
      <w:pPr>
        <w:rPr>
          <w:rFonts w:ascii="Times New Roman" w:hAnsi="Times New Roman" w:cs="Times New Roman"/>
        </w:rPr>
      </w:pPr>
      <w:r w:rsidRPr="004C4B3A">
        <w:rPr>
          <w:rFonts w:ascii="Times New Roman" w:hAnsi="Times New Roman" w:cs="Times New Roman"/>
          <w:sz w:val="28"/>
          <w:szCs w:val="28"/>
        </w:rPr>
        <w:t>Дюссельдорф и Москва стали городами побратимами в 1992 году. Дюссельдорф стал привозить в Москву театральные постановки, выставки</w:t>
      </w:r>
      <w:r w:rsidR="007D4BCE" w:rsidRPr="004C4B3A">
        <w:rPr>
          <w:rFonts w:ascii="Times New Roman" w:hAnsi="Times New Roman" w:cs="Times New Roman"/>
          <w:sz w:val="28"/>
          <w:szCs w:val="28"/>
        </w:rPr>
        <w:t>. Дюссельдорфский парк был открыт в Москве в 2009 году.</w:t>
      </w:r>
      <w:r w:rsidR="00B57FC5">
        <w:rPr>
          <w:rFonts w:ascii="Times New Roman" w:hAnsi="Times New Roman" w:cs="Times New Roman"/>
          <w:sz w:val="28"/>
          <w:szCs w:val="28"/>
        </w:rPr>
        <w:t xml:space="preserve"> </w:t>
      </w:r>
      <w:r w:rsidR="00DC66D9" w:rsidRPr="004C4B3A">
        <w:rPr>
          <w:rFonts w:ascii="Times New Roman" w:hAnsi="Times New Roman" w:cs="Times New Roman"/>
          <w:sz w:val="28"/>
          <w:szCs w:val="28"/>
        </w:rPr>
        <w:t>Фигурка перевёрнутого мальчика связана с историей</w:t>
      </w:r>
      <w:r w:rsidR="00DC66D9">
        <w:rPr>
          <w:rFonts w:ascii="Times New Roman" w:hAnsi="Times New Roman" w:cs="Times New Roman"/>
          <w:sz w:val="28"/>
          <w:szCs w:val="28"/>
        </w:rPr>
        <w:t xml:space="preserve"> </w:t>
      </w:r>
      <w:r w:rsidR="00DC66D9" w:rsidRPr="004C4B3A">
        <w:rPr>
          <w:rFonts w:ascii="Times New Roman" w:hAnsi="Times New Roman" w:cs="Times New Roman"/>
          <w:sz w:val="28"/>
          <w:szCs w:val="28"/>
        </w:rPr>
        <w:t xml:space="preserve">Дюссельдорфа. По легенде на свадьбе Иоганна-Вильгельма </w:t>
      </w:r>
      <w:r w:rsidR="00DC66D9" w:rsidRPr="004C4B3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C66D9" w:rsidRPr="004C4B3A">
        <w:rPr>
          <w:rFonts w:ascii="Times New Roman" w:hAnsi="Times New Roman" w:cs="Times New Roman"/>
          <w:sz w:val="28"/>
          <w:szCs w:val="28"/>
        </w:rPr>
        <w:t xml:space="preserve"> и Анны Марии Луизы де Медичи у их кареты стало отваливаться колесо. Какой-то мальчик подскочил к повозке и прокрутился вместе с отлетающим колесом, чтобы предотвратить катастрофу. В честь этого мальчика установили памятник. </w:t>
      </w:r>
      <w:r w:rsidR="00DC66D9">
        <w:rPr>
          <w:rFonts w:ascii="Times New Roman" w:hAnsi="Times New Roman" w:cs="Times New Roman"/>
          <w:sz w:val="28"/>
          <w:szCs w:val="28"/>
        </w:rPr>
        <w:t>Скульптура стала одним из символов города и популярным Дюссельдорфским сувениром. Памятник</w:t>
      </w:r>
      <w:r w:rsidR="00DC66D9" w:rsidRPr="004C4B3A">
        <w:rPr>
          <w:rFonts w:ascii="Times New Roman" w:hAnsi="Times New Roman" w:cs="Times New Roman"/>
          <w:sz w:val="28"/>
          <w:szCs w:val="28"/>
        </w:rPr>
        <w:t xml:space="preserve"> подарил Дюссельдорф Москве в 2009 году в честь 15-летия дружбы</w:t>
      </w:r>
      <w:r w:rsidR="00DC66D9">
        <w:rPr>
          <w:rFonts w:ascii="Times New Roman" w:hAnsi="Times New Roman" w:cs="Times New Roman"/>
        </w:rPr>
        <w:t xml:space="preserve"> </w:t>
      </w:r>
      <w:r w:rsidR="00DC66D9" w:rsidRPr="004922F4">
        <w:rPr>
          <w:rFonts w:ascii="Times New Roman" w:hAnsi="Times New Roman" w:cs="Times New Roman"/>
          <w:sz w:val="28"/>
          <w:szCs w:val="28"/>
        </w:rPr>
        <w:t>городов.</w:t>
      </w:r>
      <w:r w:rsidR="00DC66D9">
        <w:rPr>
          <w:rFonts w:ascii="Times New Roman" w:hAnsi="Times New Roman" w:cs="Times New Roman"/>
          <w:sz w:val="28"/>
          <w:szCs w:val="28"/>
        </w:rPr>
        <w:t xml:space="preserve"> Фигура мальчика целиком покрыта рисунками по сюжетам мультфильмов, комиксов и вкладышей от жевательных резинок.</w:t>
      </w:r>
    </w:p>
    <w:p w14:paraId="76F3B1F2" w14:textId="77777777" w:rsidR="006F46B0" w:rsidRDefault="006F46B0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ADFF3" wp14:editId="0B7EAB87">
            <wp:extent cx="4885891" cy="2752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59" cy="27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8846" w14:textId="1586FF0F" w:rsidR="00592EF0" w:rsidRDefault="00B57FC5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парке есть пруд. Также пруды есть на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бульвар, которая примыкает к парку. Эти пруды очень разнообразны по форме.</w:t>
      </w:r>
      <w:r w:rsidR="007D4BCE" w:rsidRPr="004C4B3A">
        <w:rPr>
          <w:rFonts w:ascii="Times New Roman" w:hAnsi="Times New Roman" w:cs="Times New Roman"/>
          <w:sz w:val="28"/>
          <w:szCs w:val="28"/>
        </w:rPr>
        <w:t xml:space="preserve"> </w:t>
      </w:r>
      <w:r w:rsidR="007D6E93">
        <w:rPr>
          <w:rFonts w:ascii="Times New Roman" w:hAnsi="Times New Roman" w:cs="Times New Roman"/>
          <w:sz w:val="28"/>
          <w:szCs w:val="28"/>
        </w:rPr>
        <w:t>Их всего 14. Около прудов располагается зоны отдыха и в прудах лов</w:t>
      </w:r>
      <w:r w:rsidR="007F1EEC">
        <w:rPr>
          <w:rFonts w:ascii="Times New Roman" w:hAnsi="Times New Roman" w:cs="Times New Roman"/>
          <w:sz w:val="28"/>
          <w:szCs w:val="28"/>
        </w:rPr>
        <w:t>ят рыбу.</w:t>
      </w:r>
    </w:p>
    <w:p w14:paraId="55EE7E60" w14:textId="77777777" w:rsidR="006F46B0" w:rsidRPr="004D375D" w:rsidRDefault="006F46B0" w:rsidP="00A47869">
      <w:pPr>
        <w:rPr>
          <w:rFonts w:ascii="Times New Roman" w:hAnsi="Times New Roman" w:cs="Times New Roman"/>
        </w:rPr>
      </w:pPr>
    </w:p>
    <w:p w14:paraId="42EF72BB" w14:textId="367899E4" w:rsidR="007F1EEC" w:rsidRPr="007F1EEC" w:rsidRDefault="007F1EEC" w:rsidP="00A47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1EEC">
        <w:rPr>
          <w:rFonts w:ascii="Times New Roman" w:hAnsi="Times New Roman" w:cs="Times New Roman"/>
          <w:b/>
          <w:bCs/>
          <w:sz w:val="28"/>
          <w:szCs w:val="28"/>
        </w:rPr>
        <w:t>Памятник «Добрый ангел мира»</w:t>
      </w:r>
      <w:r w:rsidR="006F46B0" w:rsidRPr="006F46B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C3D5B0B" w14:textId="77777777" w:rsidR="006F46B0" w:rsidRDefault="006F46B0" w:rsidP="00A47869">
      <w:pPr>
        <w:rPr>
          <w:rFonts w:ascii="Times New Roman" w:hAnsi="Times New Roman" w:cs="Times New Roman"/>
          <w:noProof/>
          <w:sz w:val="28"/>
          <w:szCs w:val="28"/>
        </w:rPr>
      </w:pPr>
    </w:p>
    <w:p w14:paraId="6E05BA10" w14:textId="663FE4E7" w:rsidR="007F1EEC" w:rsidRDefault="007F1EEC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E60DF" wp14:editId="6FBDFA80">
            <wp:extent cx="3644900" cy="527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5" b="8804"/>
                    <a:stretch/>
                  </pic:blipFill>
                  <pic:spPr bwMode="auto">
                    <a:xfrm>
                      <a:off x="0" y="0"/>
                      <a:ext cx="3652008" cy="52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E7722" w14:textId="18DA88C5" w:rsidR="007D4BCE" w:rsidRDefault="007F1EEC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14B70" w:rsidRPr="004C4B3A">
        <w:rPr>
          <w:rFonts w:ascii="Times New Roman" w:hAnsi="Times New Roman" w:cs="Times New Roman"/>
          <w:sz w:val="28"/>
          <w:szCs w:val="28"/>
        </w:rPr>
        <w:t xml:space="preserve">кульптура служит символом мира и посвящена людям занимающимися благотворительностью. </w:t>
      </w:r>
      <w:r w:rsidR="007D6E93">
        <w:rPr>
          <w:rFonts w:ascii="Times New Roman" w:hAnsi="Times New Roman" w:cs="Times New Roman"/>
          <w:sz w:val="28"/>
          <w:szCs w:val="28"/>
        </w:rPr>
        <w:t xml:space="preserve">В </w:t>
      </w:r>
      <w:r w:rsidR="00805B44">
        <w:rPr>
          <w:rFonts w:ascii="Times New Roman" w:hAnsi="Times New Roman" w:cs="Times New Roman"/>
          <w:sz w:val="28"/>
          <w:szCs w:val="28"/>
        </w:rPr>
        <w:t xml:space="preserve">верхней части памятника </w:t>
      </w:r>
      <w:r w:rsidR="00805B44" w:rsidRPr="00805B44">
        <w:rPr>
          <w:rFonts w:ascii="Times New Roman" w:hAnsi="Times New Roman" w:cs="Times New Roman"/>
          <w:sz w:val="28"/>
          <w:szCs w:val="28"/>
        </w:rPr>
        <w:t>у</w:t>
      </w:r>
      <w:r w:rsidR="00805B44">
        <w:rPr>
          <w:rFonts w:ascii="Times New Roman" w:hAnsi="Times New Roman" w:cs="Times New Roman"/>
          <w:sz w:val="28"/>
          <w:szCs w:val="28"/>
        </w:rPr>
        <w:t xml:space="preserve">становлена скульптура ангела, который держит голубя. </w:t>
      </w:r>
      <w:r w:rsidR="00914B70" w:rsidRPr="00805B44">
        <w:rPr>
          <w:rFonts w:ascii="Times New Roman" w:hAnsi="Times New Roman" w:cs="Times New Roman"/>
          <w:sz w:val="28"/>
          <w:szCs w:val="28"/>
        </w:rPr>
        <w:t>Имена</w:t>
      </w:r>
      <w:r w:rsidR="00914B70" w:rsidRPr="004C4B3A">
        <w:rPr>
          <w:rFonts w:ascii="Times New Roman" w:hAnsi="Times New Roman" w:cs="Times New Roman"/>
          <w:sz w:val="28"/>
          <w:szCs w:val="28"/>
        </w:rPr>
        <w:t xml:space="preserve"> благотворителей выгравированы на мраморных плитах с четырёх сторон цокольной части высокого столба.</w:t>
      </w:r>
      <w:r w:rsidR="00805B44">
        <w:rPr>
          <w:rFonts w:ascii="Times New Roman" w:hAnsi="Times New Roman" w:cs="Times New Roman"/>
          <w:sz w:val="28"/>
          <w:szCs w:val="28"/>
        </w:rPr>
        <w:t xml:space="preserve"> Авторами памятника стали народный художник России Пётр </w:t>
      </w:r>
      <w:proofErr w:type="spellStart"/>
      <w:r w:rsidR="00805B44">
        <w:rPr>
          <w:rFonts w:ascii="Times New Roman" w:hAnsi="Times New Roman" w:cs="Times New Roman"/>
          <w:sz w:val="28"/>
          <w:szCs w:val="28"/>
        </w:rPr>
        <w:t>Стронский</w:t>
      </w:r>
      <w:proofErr w:type="spellEnd"/>
      <w:r w:rsidR="00805B44">
        <w:rPr>
          <w:rFonts w:ascii="Times New Roman" w:hAnsi="Times New Roman" w:cs="Times New Roman"/>
          <w:sz w:val="28"/>
          <w:szCs w:val="28"/>
        </w:rPr>
        <w:t xml:space="preserve"> и Олег Олейник.</w:t>
      </w:r>
      <w:r w:rsidR="00914B70" w:rsidRPr="004C4B3A">
        <w:rPr>
          <w:rFonts w:ascii="Times New Roman" w:hAnsi="Times New Roman" w:cs="Times New Roman"/>
          <w:sz w:val="28"/>
          <w:szCs w:val="28"/>
        </w:rPr>
        <w:t xml:space="preserve"> Данный памятник стали устанавливать и в других городах страны. А позже в других странах. Так свой ангел мира есть на Украине, в Кыргызстане, Греции и даже Панаме.</w:t>
      </w:r>
    </w:p>
    <w:p w14:paraId="12BDA3E4" w14:textId="77777777" w:rsidR="006F46B0" w:rsidRPr="004C4B3A" w:rsidRDefault="006F46B0" w:rsidP="00A47869">
      <w:pPr>
        <w:rPr>
          <w:rFonts w:ascii="Times New Roman" w:hAnsi="Times New Roman" w:cs="Times New Roman"/>
          <w:sz w:val="28"/>
          <w:szCs w:val="28"/>
        </w:rPr>
      </w:pPr>
    </w:p>
    <w:p w14:paraId="384378D1" w14:textId="10452FC2" w:rsidR="007F1EEC" w:rsidRDefault="007F1EEC" w:rsidP="00A47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1EEC">
        <w:rPr>
          <w:rFonts w:ascii="Times New Roman" w:hAnsi="Times New Roman" w:cs="Times New Roman"/>
          <w:b/>
          <w:bCs/>
          <w:sz w:val="28"/>
          <w:szCs w:val="28"/>
        </w:rPr>
        <w:lastRenderedPageBreak/>
        <w:t>Храм Петра и Февронии</w:t>
      </w:r>
    </w:p>
    <w:p w14:paraId="4945D55B" w14:textId="77777777" w:rsidR="006F46B0" w:rsidRPr="007F1EEC" w:rsidRDefault="006F46B0" w:rsidP="00A478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852F40" w14:textId="069FD6F2" w:rsidR="007F1EEC" w:rsidRDefault="007F1EEC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C1E759" wp14:editId="13B0F47B">
            <wp:extent cx="59340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49C9" w14:textId="4E290690" w:rsidR="00B57FC5" w:rsidRDefault="00B57FC5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Марьино есть несколько храмов. Все храмы построены в современное время. В парке 850-летия Москвы находится храм Петра и Февронии. </w:t>
      </w:r>
      <w:r w:rsidR="005C5327" w:rsidRPr="004C4B3A">
        <w:rPr>
          <w:rFonts w:ascii="Times New Roman" w:hAnsi="Times New Roman" w:cs="Times New Roman"/>
          <w:sz w:val="28"/>
          <w:szCs w:val="28"/>
        </w:rPr>
        <w:t>святые супруги Пётр и Феврония являются образцом христианских супружеств.</w:t>
      </w:r>
      <w:r w:rsidR="005C5327" w:rsidRPr="004C4B3A">
        <w:rPr>
          <w:sz w:val="28"/>
          <w:szCs w:val="28"/>
        </w:rPr>
        <w:t xml:space="preserve"> </w:t>
      </w:r>
      <w:r w:rsidR="005C5327" w:rsidRPr="004C4B3A">
        <w:rPr>
          <w:rFonts w:ascii="Times New Roman" w:hAnsi="Times New Roman" w:cs="Times New Roman"/>
          <w:sz w:val="28"/>
          <w:szCs w:val="28"/>
        </w:rPr>
        <w:t>Они прославились благочестием и милосердием. Помолиться покровителям семьи и брака приходят много верующих.</w:t>
      </w:r>
      <w:r w:rsidR="00805B44">
        <w:rPr>
          <w:rFonts w:ascii="Times New Roman" w:hAnsi="Times New Roman" w:cs="Times New Roman"/>
          <w:sz w:val="28"/>
          <w:szCs w:val="28"/>
        </w:rPr>
        <w:t xml:space="preserve"> Это</w:t>
      </w:r>
      <w:r w:rsidR="00805B44" w:rsidRPr="00805B44">
        <w:rPr>
          <w:rFonts w:ascii="Times New Roman" w:hAnsi="Times New Roman" w:cs="Times New Roman"/>
          <w:sz w:val="28"/>
          <w:szCs w:val="28"/>
        </w:rPr>
        <w:t xml:space="preserve"> </w:t>
      </w:r>
      <w:r w:rsidR="00805B44">
        <w:rPr>
          <w:rFonts w:ascii="Times New Roman" w:hAnsi="Times New Roman" w:cs="Times New Roman"/>
          <w:sz w:val="28"/>
          <w:szCs w:val="28"/>
        </w:rPr>
        <w:t>п</w:t>
      </w:r>
      <w:r w:rsidR="00805B44" w:rsidRPr="00805B44">
        <w:rPr>
          <w:rFonts w:ascii="Times New Roman" w:hAnsi="Times New Roman" w:cs="Times New Roman"/>
          <w:sz w:val="28"/>
          <w:szCs w:val="28"/>
        </w:rPr>
        <w:t>ервый в столице приходской храм в честь святых покровителей семьи и супружества.</w:t>
      </w:r>
      <w:r w:rsidR="007D6E93">
        <w:rPr>
          <w:rFonts w:ascii="Times New Roman" w:hAnsi="Times New Roman" w:cs="Times New Roman"/>
          <w:sz w:val="28"/>
          <w:szCs w:val="28"/>
        </w:rPr>
        <w:t xml:space="preserve"> Изначально был возведён деревянный храм, но в данный момент строится большой храмовый комплекс.</w:t>
      </w:r>
    </w:p>
    <w:p w14:paraId="73E6B4B7" w14:textId="67BE7483" w:rsidR="007F1EEC" w:rsidRDefault="007F1EEC" w:rsidP="00A47869">
      <w:pPr>
        <w:rPr>
          <w:rFonts w:ascii="Times New Roman" w:hAnsi="Times New Roman" w:cs="Times New Roman"/>
          <w:sz w:val="28"/>
          <w:szCs w:val="28"/>
        </w:rPr>
      </w:pPr>
    </w:p>
    <w:p w14:paraId="63B02DB3" w14:textId="229B421B" w:rsidR="006F46B0" w:rsidRPr="009A2C1E" w:rsidRDefault="006F46B0" w:rsidP="00A47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2C1E">
        <w:rPr>
          <w:rFonts w:ascii="Times New Roman" w:hAnsi="Times New Roman" w:cs="Times New Roman"/>
          <w:b/>
          <w:bCs/>
          <w:sz w:val="28"/>
          <w:szCs w:val="28"/>
        </w:rPr>
        <w:t>Парк 850-летия Москвы</w:t>
      </w:r>
    </w:p>
    <w:p w14:paraId="177C7F54" w14:textId="16A131D8" w:rsidR="00AC5E70" w:rsidRDefault="007F1EEC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43FB65" wp14:editId="291C279C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E70">
        <w:rPr>
          <w:rFonts w:ascii="Times New Roman" w:hAnsi="Times New Roman" w:cs="Times New Roman"/>
          <w:sz w:val="28"/>
          <w:szCs w:val="28"/>
        </w:rPr>
        <w:t xml:space="preserve">Наша экскурсия подошла к концу. Сейчас мы находимся на </w:t>
      </w:r>
      <w:r w:rsidR="007D6E93">
        <w:rPr>
          <w:rFonts w:ascii="Times New Roman" w:hAnsi="Times New Roman" w:cs="Times New Roman"/>
          <w:sz w:val="28"/>
          <w:szCs w:val="28"/>
        </w:rPr>
        <w:t xml:space="preserve">набережной </w:t>
      </w:r>
      <w:r w:rsidR="00AC5E70">
        <w:rPr>
          <w:rFonts w:ascii="Times New Roman" w:hAnsi="Times New Roman" w:cs="Times New Roman"/>
          <w:sz w:val="28"/>
          <w:szCs w:val="28"/>
        </w:rPr>
        <w:t>Москвы-реки</w:t>
      </w:r>
      <w:r w:rsidR="007D6E93">
        <w:rPr>
          <w:rFonts w:ascii="Times New Roman" w:hAnsi="Times New Roman" w:cs="Times New Roman"/>
          <w:sz w:val="28"/>
          <w:szCs w:val="28"/>
        </w:rPr>
        <w:t xml:space="preserve"> в парке 850-летия Москвы</w:t>
      </w:r>
      <w:r w:rsidR="00AC5E70">
        <w:rPr>
          <w:rFonts w:ascii="Times New Roman" w:hAnsi="Times New Roman" w:cs="Times New Roman"/>
          <w:sz w:val="28"/>
          <w:szCs w:val="28"/>
        </w:rPr>
        <w:t>. Москва-река начинается в небольшом хуторе Поповке в Московской области. Её длина 472 км. Река протекает через всю Московскую область и Москву, а затем впадает в Оку в городе Коломна. Парк 850-летия Москвы расположен на Москве-реке. В парке есть длинная набережная. Москва-река – это южная граница района Марьино.</w:t>
      </w:r>
    </w:p>
    <w:p w14:paraId="49843DD8" w14:textId="368F58E4" w:rsidR="007D6E93" w:rsidRPr="00AC5E70" w:rsidRDefault="007D6E93" w:rsidP="00A47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набережной в парке оборудован променад с удобными спусками. В парке также расположены спортивные площадки, памп-трек и биатлонная трасса, на которой регулярно проводятся соревнования в зимнее и летнее время.</w:t>
      </w:r>
    </w:p>
    <w:sectPr w:rsidR="007D6E93" w:rsidRPr="00AC5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5324E" w14:textId="77777777" w:rsidR="00D803CB" w:rsidRDefault="00D803CB" w:rsidP="004C4B3A">
      <w:pPr>
        <w:spacing w:after="0" w:line="240" w:lineRule="auto"/>
      </w:pPr>
      <w:r>
        <w:separator/>
      </w:r>
    </w:p>
  </w:endnote>
  <w:endnote w:type="continuationSeparator" w:id="0">
    <w:p w14:paraId="2021311F" w14:textId="77777777" w:rsidR="00D803CB" w:rsidRDefault="00D803CB" w:rsidP="004C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AAAFB" w14:textId="77777777" w:rsidR="00D803CB" w:rsidRDefault="00D803CB" w:rsidP="004C4B3A">
      <w:pPr>
        <w:spacing w:after="0" w:line="240" w:lineRule="auto"/>
      </w:pPr>
      <w:r>
        <w:separator/>
      </w:r>
    </w:p>
  </w:footnote>
  <w:footnote w:type="continuationSeparator" w:id="0">
    <w:p w14:paraId="7678F9BA" w14:textId="77777777" w:rsidR="00D803CB" w:rsidRDefault="00D803CB" w:rsidP="004C4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94887"/>
    <w:multiLevelType w:val="hybridMultilevel"/>
    <w:tmpl w:val="03BA6360"/>
    <w:lvl w:ilvl="0" w:tplc="E97489AC">
      <w:start w:val="1"/>
      <w:numFmt w:val="decimal"/>
      <w:lvlText w:val="%1)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60F97"/>
    <w:multiLevelType w:val="hybridMultilevel"/>
    <w:tmpl w:val="C3A42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1332654">
    <w:abstractNumId w:val="1"/>
  </w:num>
  <w:num w:numId="2" w16cid:durableId="1849982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E3A"/>
    <w:rsid w:val="00034D98"/>
    <w:rsid w:val="00052522"/>
    <w:rsid w:val="000A2389"/>
    <w:rsid w:val="00451C4B"/>
    <w:rsid w:val="004922F4"/>
    <w:rsid w:val="004C4B3A"/>
    <w:rsid w:val="004D375D"/>
    <w:rsid w:val="00573F8D"/>
    <w:rsid w:val="00574CA8"/>
    <w:rsid w:val="005827E2"/>
    <w:rsid w:val="00592EF0"/>
    <w:rsid w:val="005C5327"/>
    <w:rsid w:val="00615E3A"/>
    <w:rsid w:val="006F46B0"/>
    <w:rsid w:val="00795B90"/>
    <w:rsid w:val="007D4BCE"/>
    <w:rsid w:val="007D6E93"/>
    <w:rsid w:val="007F1EEC"/>
    <w:rsid w:val="00805B44"/>
    <w:rsid w:val="00914B70"/>
    <w:rsid w:val="00975743"/>
    <w:rsid w:val="009A2C1E"/>
    <w:rsid w:val="009B2344"/>
    <w:rsid w:val="00A47869"/>
    <w:rsid w:val="00AC5E70"/>
    <w:rsid w:val="00B57FC5"/>
    <w:rsid w:val="00D04C76"/>
    <w:rsid w:val="00D803CB"/>
    <w:rsid w:val="00DB0041"/>
    <w:rsid w:val="00DC66D9"/>
    <w:rsid w:val="00EB6512"/>
    <w:rsid w:val="00F17468"/>
    <w:rsid w:val="00FD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BC127"/>
  <w15:chartTrackingRefBased/>
  <w15:docId w15:val="{BC264BAA-E4BC-4AA4-84FD-A1F6FAC3D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86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4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4B3A"/>
  </w:style>
  <w:style w:type="paragraph" w:styleId="a6">
    <w:name w:val="footer"/>
    <w:basedOn w:val="a"/>
    <w:link w:val="a7"/>
    <w:uiPriority w:val="99"/>
    <w:unhideWhenUsed/>
    <w:rsid w:val="004C4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4B3A"/>
  </w:style>
  <w:style w:type="character" w:styleId="a8">
    <w:name w:val="Hyperlink"/>
    <w:basedOn w:val="a0"/>
    <w:uiPriority w:val="99"/>
    <w:unhideWhenUsed/>
    <w:rsid w:val="00573F8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73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Культин Тимофей</dc:creator>
  <cp:keywords/>
  <dc:description/>
  <cp:lastModifiedBy>Культин Тимофей</cp:lastModifiedBy>
  <cp:revision>4</cp:revision>
  <dcterms:created xsi:type="dcterms:W3CDTF">2022-10-23T15:47:00Z</dcterms:created>
  <dcterms:modified xsi:type="dcterms:W3CDTF">2022-10-23T15:53:00Z</dcterms:modified>
</cp:coreProperties>
</file>