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BB" w:rsidRPr="0002464B" w:rsidRDefault="00E7632D" w:rsidP="00203BBB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0246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3BBB" w:rsidRPr="000246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7128" w:rsidRPr="0002464B">
        <w:rPr>
          <w:rFonts w:ascii="Times New Roman" w:hAnsi="Times New Roman" w:cs="Times New Roman"/>
          <w:sz w:val="28"/>
          <w:szCs w:val="28"/>
        </w:rPr>
        <w:t>Наедине с</w:t>
      </w:r>
      <w:r w:rsidR="00E8048B">
        <w:rPr>
          <w:rFonts w:ascii="Times New Roman" w:hAnsi="Times New Roman" w:cs="Times New Roman"/>
          <w:sz w:val="28"/>
          <w:szCs w:val="28"/>
        </w:rPr>
        <w:t xml:space="preserve"> тишиной</w:t>
      </w:r>
      <w:r w:rsidRPr="0002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70E0F" w:rsidRPr="0002464B" w:rsidRDefault="00E8048B" w:rsidP="0020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E0F" w:rsidRPr="0002464B">
        <w:rPr>
          <w:rFonts w:ascii="Times New Roman" w:hAnsi="Times New Roman" w:cs="Times New Roman"/>
          <w:sz w:val="28"/>
          <w:szCs w:val="28"/>
        </w:rPr>
        <w:t xml:space="preserve">Зимой в Богородском </w:t>
      </w:r>
      <w:r w:rsidR="008A4887" w:rsidRPr="0002464B">
        <w:rPr>
          <w:rFonts w:ascii="Times New Roman" w:hAnsi="Times New Roman" w:cs="Times New Roman"/>
          <w:sz w:val="28"/>
          <w:szCs w:val="28"/>
        </w:rPr>
        <w:t xml:space="preserve">всегда красивые вечера. В синеватом снегу отражается месяц, окруженный хороводом звезд. Тихо поскрипывает снег, трещат стекла, расписанные узором. Все </w:t>
      </w:r>
      <w:proofErr w:type="spellStart"/>
      <w:r w:rsidR="008A4887" w:rsidRPr="0002464B">
        <w:rPr>
          <w:rFonts w:ascii="Times New Roman" w:hAnsi="Times New Roman" w:cs="Times New Roman"/>
          <w:sz w:val="28"/>
          <w:szCs w:val="28"/>
        </w:rPr>
        <w:t>сковано</w:t>
      </w:r>
      <w:proofErr w:type="spellEnd"/>
      <w:r w:rsidR="008A4887" w:rsidRPr="0002464B">
        <w:rPr>
          <w:rFonts w:ascii="Times New Roman" w:hAnsi="Times New Roman" w:cs="Times New Roman"/>
          <w:sz w:val="28"/>
          <w:szCs w:val="28"/>
        </w:rPr>
        <w:t xml:space="preserve"> морозным дуновением зимы. Ледяные окна желтыми огоньками глядят на широкую</w:t>
      </w:r>
      <w:r>
        <w:rPr>
          <w:rFonts w:ascii="Times New Roman" w:hAnsi="Times New Roman" w:cs="Times New Roman"/>
          <w:sz w:val="28"/>
          <w:szCs w:val="28"/>
        </w:rPr>
        <w:t xml:space="preserve"> седую дорогу,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освещая,  скорее</w:t>
      </w:r>
      <w:proofErr w:type="gramEnd"/>
      <w:r w:rsidR="008A4887" w:rsidRPr="0002464B">
        <w:rPr>
          <w:rFonts w:ascii="Times New Roman" w:hAnsi="Times New Roman" w:cs="Times New Roman"/>
          <w:sz w:val="28"/>
          <w:szCs w:val="28"/>
        </w:rPr>
        <w:t xml:space="preserve">  путь души и мысли, чем дорогу под ногами…  </w:t>
      </w:r>
      <w:r w:rsidR="008C7B26" w:rsidRPr="0002464B">
        <w:rPr>
          <w:rFonts w:ascii="Times New Roman" w:hAnsi="Times New Roman" w:cs="Times New Roman"/>
          <w:sz w:val="28"/>
          <w:szCs w:val="28"/>
        </w:rPr>
        <w:t xml:space="preserve">.  </w:t>
      </w:r>
      <w:r w:rsidR="00676161" w:rsidRPr="0002464B">
        <w:rPr>
          <w:rFonts w:ascii="Times New Roman" w:hAnsi="Times New Roman" w:cs="Times New Roman"/>
          <w:sz w:val="28"/>
          <w:szCs w:val="28"/>
        </w:rPr>
        <w:t xml:space="preserve"> А мысль вьется, словно струйка морозного пара</w:t>
      </w:r>
      <w:r>
        <w:rPr>
          <w:rFonts w:ascii="Times New Roman" w:hAnsi="Times New Roman" w:cs="Times New Roman"/>
          <w:sz w:val="28"/>
          <w:szCs w:val="28"/>
        </w:rPr>
        <w:t xml:space="preserve">, улетает вверх </w:t>
      </w:r>
      <w:r w:rsidR="008C7B26" w:rsidRPr="0002464B">
        <w:rPr>
          <w:rFonts w:ascii="Times New Roman" w:hAnsi="Times New Roman" w:cs="Times New Roman"/>
          <w:sz w:val="28"/>
          <w:szCs w:val="28"/>
        </w:rPr>
        <w:t>и потихоньку пробирается в щелку приоткрытой форточки.  Т</w:t>
      </w:r>
      <w:r w:rsidR="008A4887" w:rsidRPr="0002464B">
        <w:rPr>
          <w:rFonts w:ascii="Times New Roman" w:hAnsi="Times New Roman" w:cs="Times New Roman"/>
          <w:sz w:val="28"/>
          <w:szCs w:val="28"/>
        </w:rPr>
        <w:t>ам, внутри, за стенами полуметровой то</w:t>
      </w:r>
      <w:r w:rsidR="00D70E0F" w:rsidRPr="0002464B">
        <w:rPr>
          <w:rFonts w:ascii="Times New Roman" w:hAnsi="Times New Roman" w:cs="Times New Roman"/>
          <w:sz w:val="28"/>
          <w:szCs w:val="28"/>
        </w:rPr>
        <w:t>лщины тепло, уютно и покойно…</w:t>
      </w:r>
    </w:p>
    <w:p w:rsidR="00D70E0F" w:rsidRPr="0002464B" w:rsidRDefault="00D70E0F" w:rsidP="00E80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64B">
        <w:rPr>
          <w:rFonts w:ascii="Times New Roman" w:hAnsi="Times New Roman" w:cs="Times New Roman"/>
          <w:sz w:val="28"/>
          <w:szCs w:val="28"/>
        </w:rPr>
        <w:t>У нас в Богородском жемчужина – храм,</w:t>
      </w:r>
    </w:p>
    <w:p w:rsidR="00D70E0F" w:rsidRPr="0002464B" w:rsidRDefault="00D70E0F" w:rsidP="00E80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64B">
        <w:rPr>
          <w:rFonts w:ascii="Times New Roman" w:hAnsi="Times New Roman" w:cs="Times New Roman"/>
          <w:sz w:val="28"/>
          <w:szCs w:val="28"/>
        </w:rPr>
        <w:t>Красив, самобытен и дорог он нам</w:t>
      </w:r>
    </w:p>
    <w:p w:rsidR="00D70E0F" w:rsidRPr="0002464B" w:rsidRDefault="00D70E0F" w:rsidP="00E80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64B">
        <w:rPr>
          <w:rFonts w:ascii="Times New Roman" w:hAnsi="Times New Roman" w:cs="Times New Roman"/>
          <w:sz w:val="28"/>
          <w:szCs w:val="28"/>
        </w:rPr>
        <w:t>Стариной и трудной судьбой.</w:t>
      </w:r>
    </w:p>
    <w:p w:rsidR="00DD6EEA" w:rsidRPr="0002464B" w:rsidRDefault="00E8048B" w:rsidP="00F80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E0F" w:rsidRPr="0002464B">
        <w:rPr>
          <w:rFonts w:ascii="Times New Roman" w:hAnsi="Times New Roman" w:cs="Times New Roman"/>
          <w:sz w:val="28"/>
          <w:szCs w:val="28"/>
        </w:rPr>
        <w:t>Церковь на Руси всегда была чем-то большим, чем просто культовое здание. Во внешнем облике храмов не было ничего случайного, и каждая деталь имела свой символический смысл. И возведение церквей на Руси тоже имело свои особенности.</w:t>
      </w:r>
    </w:p>
    <w:p w:rsidR="00DD6EEA" w:rsidRPr="0002464B" w:rsidRDefault="00DD6EEA" w:rsidP="00F807DE">
      <w:pPr>
        <w:rPr>
          <w:rFonts w:ascii="Times New Roman" w:hAnsi="Times New Roman" w:cs="Times New Roman"/>
          <w:sz w:val="28"/>
          <w:szCs w:val="28"/>
        </w:rPr>
      </w:pPr>
      <w:r w:rsidRPr="00024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0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2464B">
        <w:rPr>
          <w:rFonts w:ascii="Times New Roman" w:hAnsi="Times New Roman" w:cs="Times New Roman"/>
          <w:sz w:val="28"/>
          <w:szCs w:val="28"/>
        </w:rPr>
        <w:t xml:space="preserve">На северо-востоке столицы сохранилась уникальная постройка: Преображения Господня храм в Богородском. Это единственная в Москве церковь с ажурной резьбой карнизов, резными столбиками, кружевными наличниками на окнах, нарядными крылечками, куполами. Храм представляет собой деревянное чудо позапрошлого века. Он был освящен 17 августа 1880 года по благословению митрополита Московского </w:t>
      </w:r>
      <w:proofErr w:type="spellStart"/>
      <w:r w:rsidRPr="0002464B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02464B">
        <w:rPr>
          <w:rFonts w:ascii="Times New Roman" w:hAnsi="Times New Roman" w:cs="Times New Roman"/>
          <w:sz w:val="28"/>
          <w:szCs w:val="28"/>
        </w:rPr>
        <w:t xml:space="preserve">. Поначалу Преображения Господня храм в Богородском своего притча не имел, а был приписан к храму Пророка Илии. Службы совершали Ильинские священнослужители. Летом службы шли каждый день, а зимой только по праздникам, так как основными прихожанами храма считались дачники. В 1887 году в Богородском был построен завод "Богатырь", выпускавший резиновую обувь: калоши, сапоги, боты. В село переселились сотни рабочих с семьями, и храм уже не мог вместить всех богомольцев. Решили к нему пристроить два боковых придела. Тихвинская икона Божией Матери была размещена в правом приделе храма, который и освятили в ее честь в 1897 году, а через год левый освятили в честь пророка Божия Илии и святителя Алексия, митрополита Московского. Первым настоятелем храма стал протоиерей </w:t>
      </w:r>
      <w:proofErr w:type="spellStart"/>
      <w:r w:rsidRPr="0002464B">
        <w:rPr>
          <w:rFonts w:ascii="Times New Roman" w:hAnsi="Times New Roman" w:cs="Times New Roman"/>
          <w:sz w:val="28"/>
          <w:szCs w:val="28"/>
        </w:rPr>
        <w:t>Колычев</w:t>
      </w:r>
      <w:proofErr w:type="spellEnd"/>
      <w:r w:rsidRPr="0002464B">
        <w:rPr>
          <w:rFonts w:ascii="Times New Roman" w:hAnsi="Times New Roman" w:cs="Times New Roman"/>
          <w:sz w:val="28"/>
          <w:szCs w:val="28"/>
        </w:rPr>
        <w:t xml:space="preserve"> Александр Тихонович, а в 1902 году на службу поступил молодой дьякон Алексий Иванович </w:t>
      </w:r>
      <w:proofErr w:type="spellStart"/>
      <w:r w:rsidRPr="0002464B">
        <w:rPr>
          <w:rFonts w:ascii="Times New Roman" w:hAnsi="Times New Roman" w:cs="Times New Roman"/>
          <w:sz w:val="28"/>
          <w:szCs w:val="28"/>
        </w:rPr>
        <w:t>Добросердов</w:t>
      </w:r>
      <w:proofErr w:type="spellEnd"/>
      <w:r w:rsidRPr="0002464B">
        <w:rPr>
          <w:rFonts w:ascii="Times New Roman" w:hAnsi="Times New Roman" w:cs="Times New Roman"/>
          <w:sz w:val="28"/>
          <w:szCs w:val="28"/>
        </w:rPr>
        <w:t xml:space="preserve">, которому впоследствии по воле Божией пришлось сыграть огромную роль в истории храма. Алексий Иванович с 1917 года стал настоятелем церкви и прослужил </w:t>
      </w:r>
      <w:r w:rsidRPr="0002464B">
        <w:rPr>
          <w:rFonts w:ascii="Times New Roman" w:hAnsi="Times New Roman" w:cs="Times New Roman"/>
          <w:sz w:val="28"/>
          <w:szCs w:val="28"/>
        </w:rPr>
        <w:lastRenderedPageBreak/>
        <w:t>в ней 47 лет. Отец Алексий был очень ревностным священником и строго следовал Богослужебному уставу. В лютые богоборческие годы батюшка не снимал с себя никогда рясы и бесстрашно благос</w:t>
      </w:r>
      <w:r w:rsidR="00857B6F" w:rsidRPr="0002464B">
        <w:rPr>
          <w:rFonts w:ascii="Times New Roman" w:hAnsi="Times New Roman" w:cs="Times New Roman"/>
          <w:sz w:val="28"/>
          <w:szCs w:val="28"/>
        </w:rPr>
        <w:t>ло</w:t>
      </w:r>
      <w:r w:rsidR="00E8048B">
        <w:rPr>
          <w:rFonts w:ascii="Times New Roman" w:hAnsi="Times New Roman" w:cs="Times New Roman"/>
          <w:sz w:val="28"/>
          <w:szCs w:val="28"/>
        </w:rPr>
        <w:t xml:space="preserve">влял всех подходящих к нему. В те </w:t>
      </w:r>
      <w:r w:rsidRPr="0002464B">
        <w:rPr>
          <w:rFonts w:ascii="Times New Roman" w:hAnsi="Times New Roman" w:cs="Times New Roman"/>
          <w:sz w:val="28"/>
          <w:szCs w:val="28"/>
        </w:rPr>
        <w:t xml:space="preserve">годы Преображения Господня храм в Богородском сумели отстоять только благодаря авторитету отца Алексия и его способности объединить людей. В тяжелые годы начала двадцатого века, когда людей ждала смерть или ссылка только за то, что они верующие, в Богородском советская власть не смогла осуществить закрытие храма. Многотысячная толпа рабочих завода окружила храм и не подпускала богоборцев. Люди многие дни с утра до вечера дежурили у храма, чтобы при первой же опасности сообщить рабочим, так как они, в свою очередь, категорически заявили: если Преображения Господня храм в Богородском закроют, то никто из них не выйдет на работу. Боясь забастовки на таком крупном заводе, председатель ЦИК отменил постановление о закрытии храма. В годы Второй мировой войны были затемнены окна храма при фашистской бомбардировке, а в самой церкви лилась непрерывная молитва за народ, за страну. От молитвы становилось намного легче и спокойней не душе. </w:t>
      </w:r>
    </w:p>
    <w:p w:rsidR="007F51CF" w:rsidRPr="0002464B" w:rsidRDefault="00D0373D" w:rsidP="00F80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6EEA" w:rsidRPr="0002464B">
        <w:rPr>
          <w:rFonts w:ascii="Times New Roman" w:hAnsi="Times New Roman" w:cs="Times New Roman"/>
          <w:sz w:val="28"/>
          <w:szCs w:val="28"/>
        </w:rPr>
        <w:t>В 1954 году, 14 августа, незадолго до праздника Преображения Господня, произошло чудо, которое навсегда останется в истории храма. Глубокой ночью перед праздником в храме произошел пожар. Таксист, проезжавший мимо, заметил пламень, пробивавшийся из-под купола, и вызвал пожарных. Когда пожарные потушили огонь, то перед ними открылась печальная картина: все вокруг было выжжено, сгорел иконостас, иконы, даже паникадило, но… Тихвинская икона Божией Матери и икона Николая Чудотворца остались невредимы. Все вокруг полыхало от огня, а эти две большие иконы даже не были тронуты пламенем. В этот же день храм посетил глава РПЦ Патриарх Алексий Первый и обещал всячески содейств</w:t>
      </w:r>
      <w:r w:rsidR="00857B6F" w:rsidRPr="0002464B">
        <w:rPr>
          <w:rFonts w:ascii="Times New Roman" w:hAnsi="Times New Roman" w:cs="Times New Roman"/>
          <w:sz w:val="28"/>
          <w:szCs w:val="28"/>
        </w:rPr>
        <w:t>овать в восстановлении храма…</w:t>
      </w:r>
      <w:r w:rsidR="007F51CF" w:rsidRPr="0002464B">
        <w:rPr>
          <w:rFonts w:ascii="Times New Roman" w:hAnsi="Times New Roman" w:cs="Times New Roman"/>
          <w:sz w:val="28"/>
          <w:szCs w:val="28"/>
        </w:rPr>
        <w:t xml:space="preserve">Каждый день в храме идет богослужение. Храмы Московской Епархии — это не только место собрания верующих и служения Господу Богу, но и живые памятники истории русского православного народа, которую нужно знать и беречь. </w:t>
      </w:r>
    </w:p>
    <w:p w:rsidR="008A4887" w:rsidRPr="0002464B" w:rsidRDefault="00D0373D" w:rsidP="00285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A4887" w:rsidRPr="0002464B">
        <w:rPr>
          <w:rFonts w:ascii="Times New Roman" w:hAnsi="Times New Roman" w:cs="Times New Roman"/>
          <w:sz w:val="28"/>
          <w:szCs w:val="28"/>
        </w:rPr>
        <w:t>А вечер чудный! Молодой месяц золотит внов</w:t>
      </w:r>
      <w:r w:rsidR="00857B6F" w:rsidRPr="0002464B">
        <w:rPr>
          <w:rFonts w:ascii="Times New Roman" w:hAnsi="Times New Roman" w:cs="Times New Roman"/>
          <w:sz w:val="28"/>
          <w:szCs w:val="28"/>
        </w:rPr>
        <w:t>ь возведенный купол</w:t>
      </w:r>
      <w:r w:rsidR="008A4887" w:rsidRPr="0002464B">
        <w:rPr>
          <w:rFonts w:ascii="Times New Roman" w:hAnsi="Times New Roman" w:cs="Times New Roman"/>
          <w:sz w:val="28"/>
          <w:szCs w:val="28"/>
        </w:rPr>
        <w:t xml:space="preserve"> церкви. Тишина. Покой. </w:t>
      </w:r>
      <w:proofErr w:type="gramStart"/>
      <w:r w:rsidR="008A4887" w:rsidRPr="0002464B">
        <w:rPr>
          <w:rFonts w:ascii="Times New Roman" w:hAnsi="Times New Roman" w:cs="Times New Roman"/>
          <w:sz w:val="28"/>
          <w:szCs w:val="28"/>
        </w:rPr>
        <w:t>Хорошо</w:t>
      </w:r>
      <w:r w:rsidR="00285ED6" w:rsidRPr="0002464B">
        <w:rPr>
          <w:rFonts w:ascii="Times New Roman" w:hAnsi="Times New Roman" w:cs="Times New Roman"/>
          <w:sz w:val="28"/>
          <w:szCs w:val="28"/>
        </w:rPr>
        <w:t xml:space="preserve">  </w:t>
      </w:r>
      <w:r w:rsidR="0029148D" w:rsidRPr="0002464B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="0029148D" w:rsidRPr="0002464B">
        <w:rPr>
          <w:rFonts w:ascii="Times New Roman" w:hAnsi="Times New Roman" w:cs="Times New Roman"/>
          <w:sz w:val="28"/>
          <w:szCs w:val="28"/>
        </w:rPr>
        <w:t xml:space="preserve"> на улице. Ни - </w:t>
      </w:r>
      <w:proofErr w:type="spellStart"/>
      <w:r w:rsidR="008A4887" w:rsidRPr="0002464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9148D" w:rsidRPr="0002464B">
        <w:rPr>
          <w:rFonts w:ascii="Times New Roman" w:hAnsi="Times New Roman" w:cs="Times New Roman"/>
          <w:sz w:val="28"/>
          <w:szCs w:val="28"/>
        </w:rPr>
        <w:t xml:space="preserve"> </w:t>
      </w:r>
      <w:r w:rsidR="008A4887" w:rsidRPr="0002464B">
        <w:rPr>
          <w:rFonts w:ascii="Times New Roman" w:hAnsi="Times New Roman" w:cs="Times New Roman"/>
          <w:sz w:val="28"/>
          <w:szCs w:val="28"/>
        </w:rPr>
        <w:t xml:space="preserve">-ши! </w:t>
      </w:r>
      <w:r w:rsidR="0029148D" w:rsidRPr="0002464B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gramStart"/>
      <w:r w:rsidR="0014254A" w:rsidRPr="0002464B">
        <w:rPr>
          <w:rFonts w:ascii="Times New Roman" w:hAnsi="Times New Roman" w:cs="Times New Roman"/>
          <w:sz w:val="28"/>
          <w:szCs w:val="28"/>
        </w:rPr>
        <w:t xml:space="preserve">беспокойная </w:t>
      </w:r>
      <w:r w:rsidR="0029148D" w:rsidRPr="0002464B">
        <w:rPr>
          <w:rFonts w:ascii="Times New Roman" w:hAnsi="Times New Roman" w:cs="Times New Roman"/>
          <w:sz w:val="28"/>
          <w:szCs w:val="28"/>
        </w:rPr>
        <w:t xml:space="preserve"> Мысль</w:t>
      </w:r>
      <w:proofErr w:type="gramEnd"/>
      <w:r w:rsidR="0029148D" w:rsidRPr="0002464B">
        <w:rPr>
          <w:rFonts w:ascii="Times New Roman" w:hAnsi="Times New Roman" w:cs="Times New Roman"/>
          <w:sz w:val="28"/>
          <w:szCs w:val="28"/>
        </w:rPr>
        <w:t xml:space="preserve"> снова взвилась вместе со струйкой  пара изо рта и полетела</w:t>
      </w:r>
      <w:r w:rsidR="00E7632D" w:rsidRPr="0002464B">
        <w:rPr>
          <w:rFonts w:ascii="Times New Roman" w:hAnsi="Times New Roman" w:cs="Times New Roman"/>
          <w:sz w:val="28"/>
          <w:szCs w:val="28"/>
        </w:rPr>
        <w:t xml:space="preserve"> ввысь, к звездам, </w:t>
      </w:r>
      <w:r w:rsidR="0014254A" w:rsidRPr="0002464B">
        <w:rPr>
          <w:rFonts w:ascii="Times New Roman" w:hAnsi="Times New Roman" w:cs="Times New Roman"/>
          <w:sz w:val="28"/>
          <w:szCs w:val="28"/>
        </w:rPr>
        <w:t>сверкающим над   вновь поставленным</w:t>
      </w:r>
      <w:r w:rsidR="00E7632D" w:rsidRPr="0002464B">
        <w:rPr>
          <w:rFonts w:ascii="Times New Roman" w:hAnsi="Times New Roman" w:cs="Times New Roman"/>
          <w:sz w:val="28"/>
          <w:szCs w:val="28"/>
        </w:rPr>
        <w:t xml:space="preserve">  купол</w:t>
      </w:r>
      <w:r w:rsidR="0014254A" w:rsidRPr="0002464B">
        <w:rPr>
          <w:rFonts w:ascii="Times New Roman" w:hAnsi="Times New Roman" w:cs="Times New Roman"/>
          <w:sz w:val="28"/>
          <w:szCs w:val="28"/>
        </w:rPr>
        <w:t>ом</w:t>
      </w:r>
      <w:r w:rsidR="00E7632D" w:rsidRPr="0002464B">
        <w:rPr>
          <w:rFonts w:ascii="Times New Roman" w:hAnsi="Times New Roman" w:cs="Times New Roman"/>
          <w:sz w:val="28"/>
          <w:szCs w:val="28"/>
        </w:rPr>
        <w:t>. Мысль зацепилась за ручку хвоста Большой Медведицы</w:t>
      </w:r>
      <w:r w:rsidR="0014254A" w:rsidRPr="0002464B">
        <w:rPr>
          <w:rFonts w:ascii="Times New Roman" w:hAnsi="Times New Roman" w:cs="Times New Roman"/>
          <w:sz w:val="28"/>
          <w:szCs w:val="28"/>
        </w:rPr>
        <w:t xml:space="preserve"> и продолжала: </w:t>
      </w:r>
      <w:proofErr w:type="gramStart"/>
      <w:r w:rsidR="0014254A" w:rsidRPr="0002464B"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 w:rsidR="0014254A" w:rsidRPr="0002464B">
        <w:rPr>
          <w:rFonts w:ascii="Times New Roman" w:hAnsi="Times New Roman" w:cs="Times New Roman"/>
          <w:sz w:val="28"/>
          <w:szCs w:val="28"/>
        </w:rPr>
        <w:t xml:space="preserve"> бы люди ни</w:t>
      </w:r>
      <w:r w:rsidR="00F44350" w:rsidRPr="0002464B">
        <w:rPr>
          <w:rFonts w:ascii="Times New Roman" w:hAnsi="Times New Roman" w:cs="Times New Roman"/>
          <w:sz w:val="28"/>
          <w:szCs w:val="28"/>
        </w:rPr>
        <w:t xml:space="preserve"> пытались разру</w:t>
      </w:r>
      <w:r w:rsidR="00285ED6" w:rsidRPr="0002464B">
        <w:rPr>
          <w:rFonts w:ascii="Times New Roman" w:hAnsi="Times New Roman" w:cs="Times New Roman"/>
          <w:sz w:val="28"/>
          <w:szCs w:val="28"/>
        </w:rPr>
        <w:t>шить все святое вокруг храма</w:t>
      </w:r>
      <w:r w:rsidR="00F44350" w:rsidRPr="0002464B">
        <w:rPr>
          <w:rFonts w:ascii="Times New Roman" w:hAnsi="Times New Roman" w:cs="Times New Roman"/>
          <w:sz w:val="28"/>
          <w:szCs w:val="28"/>
        </w:rPr>
        <w:t xml:space="preserve">, им никогда этого не удастся сделать. </w:t>
      </w:r>
    </w:p>
    <w:p w:rsidR="008A4887" w:rsidRPr="0002464B" w:rsidRDefault="008A4887" w:rsidP="008A4887">
      <w:pPr>
        <w:rPr>
          <w:rFonts w:ascii="Times New Roman" w:hAnsi="Times New Roman" w:cs="Times New Roman"/>
          <w:sz w:val="28"/>
          <w:szCs w:val="28"/>
        </w:rPr>
      </w:pPr>
      <w:r w:rsidRPr="0002464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85ED6" w:rsidRPr="0002464B">
        <w:rPr>
          <w:rFonts w:ascii="Times New Roman" w:hAnsi="Times New Roman" w:cs="Times New Roman"/>
          <w:sz w:val="28"/>
          <w:szCs w:val="28"/>
        </w:rPr>
        <w:t xml:space="preserve">се живое </w:t>
      </w:r>
      <w:r w:rsidRPr="0002464B">
        <w:rPr>
          <w:rFonts w:ascii="Times New Roman" w:hAnsi="Times New Roman" w:cs="Times New Roman"/>
          <w:sz w:val="28"/>
          <w:szCs w:val="28"/>
        </w:rPr>
        <w:t>и полное энергии сейчас замерло, остановилось в ожидании чего-то большего, чем зима. Может быт</w:t>
      </w:r>
      <w:r w:rsidR="00285ED6" w:rsidRPr="0002464B">
        <w:rPr>
          <w:rFonts w:ascii="Times New Roman" w:hAnsi="Times New Roman" w:cs="Times New Roman"/>
          <w:sz w:val="28"/>
          <w:szCs w:val="28"/>
        </w:rPr>
        <w:t>ь,</w:t>
      </w:r>
      <w:r w:rsidRPr="0002464B">
        <w:rPr>
          <w:rFonts w:ascii="Times New Roman" w:hAnsi="Times New Roman" w:cs="Times New Roman"/>
          <w:sz w:val="28"/>
          <w:szCs w:val="28"/>
        </w:rPr>
        <w:t xml:space="preserve"> в ожидании чуда пробуждения добра и света в наших огрубевших сердцах?  </w:t>
      </w:r>
    </w:p>
    <w:p w:rsidR="00D0449C" w:rsidRDefault="00D0449C" w:rsidP="00D0449C">
      <w:pPr>
        <w:ind w:left="851" w:hanging="851"/>
      </w:pPr>
    </w:p>
    <w:sectPr w:rsidR="00D0449C" w:rsidSect="00676161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D7" w:rsidRDefault="008F55D7" w:rsidP="00203BBB">
      <w:pPr>
        <w:spacing w:after="0" w:line="240" w:lineRule="auto"/>
      </w:pPr>
      <w:r>
        <w:separator/>
      </w:r>
    </w:p>
  </w:endnote>
  <w:endnote w:type="continuationSeparator" w:id="0">
    <w:p w:rsidR="008F55D7" w:rsidRDefault="008F55D7" w:rsidP="0020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601143"/>
      <w:docPartObj>
        <w:docPartGallery w:val="Page Numbers (Bottom of Page)"/>
        <w:docPartUnique/>
      </w:docPartObj>
    </w:sdtPr>
    <w:sdtEndPr/>
    <w:sdtContent>
      <w:p w:rsidR="00203BBB" w:rsidRDefault="00203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3D">
          <w:rPr>
            <w:noProof/>
          </w:rPr>
          <w:t>3</w:t>
        </w:r>
        <w:r>
          <w:fldChar w:fldCharType="end"/>
        </w:r>
      </w:p>
    </w:sdtContent>
  </w:sdt>
  <w:p w:rsidR="00203BBB" w:rsidRDefault="00203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D7" w:rsidRDefault="008F55D7" w:rsidP="00203BBB">
      <w:pPr>
        <w:spacing w:after="0" w:line="240" w:lineRule="auto"/>
      </w:pPr>
      <w:r>
        <w:separator/>
      </w:r>
    </w:p>
  </w:footnote>
  <w:footnote w:type="continuationSeparator" w:id="0">
    <w:p w:rsidR="008F55D7" w:rsidRDefault="008F55D7" w:rsidP="0020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A3B"/>
    <w:multiLevelType w:val="hybridMultilevel"/>
    <w:tmpl w:val="0102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87"/>
    <w:rsid w:val="00021DCF"/>
    <w:rsid w:val="0002464B"/>
    <w:rsid w:val="0014254A"/>
    <w:rsid w:val="001B5DEE"/>
    <w:rsid w:val="00203BBB"/>
    <w:rsid w:val="00285ED6"/>
    <w:rsid w:val="0029148D"/>
    <w:rsid w:val="00321381"/>
    <w:rsid w:val="00420A33"/>
    <w:rsid w:val="00480D22"/>
    <w:rsid w:val="00643C24"/>
    <w:rsid w:val="00676161"/>
    <w:rsid w:val="00710D2F"/>
    <w:rsid w:val="007F51CF"/>
    <w:rsid w:val="00857B6F"/>
    <w:rsid w:val="008A4887"/>
    <w:rsid w:val="008C7B26"/>
    <w:rsid w:val="008F55D7"/>
    <w:rsid w:val="00A57128"/>
    <w:rsid w:val="00C80640"/>
    <w:rsid w:val="00D0373D"/>
    <w:rsid w:val="00D0449C"/>
    <w:rsid w:val="00D70E0F"/>
    <w:rsid w:val="00DD6EEA"/>
    <w:rsid w:val="00E0030F"/>
    <w:rsid w:val="00E72896"/>
    <w:rsid w:val="00E7632D"/>
    <w:rsid w:val="00E8048B"/>
    <w:rsid w:val="00F44350"/>
    <w:rsid w:val="00F67AF9"/>
    <w:rsid w:val="00F807DE"/>
    <w:rsid w:val="00F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BB96"/>
  <w15:docId w15:val="{6DA9E147-B287-994B-8540-64C093FA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BBB"/>
  </w:style>
  <w:style w:type="paragraph" w:styleId="a5">
    <w:name w:val="footer"/>
    <w:basedOn w:val="a"/>
    <w:link w:val="a6"/>
    <w:uiPriority w:val="99"/>
    <w:unhideWhenUsed/>
    <w:rsid w:val="0020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BBB"/>
  </w:style>
  <w:style w:type="paragraph" w:styleId="a7">
    <w:name w:val="List Paragraph"/>
    <w:basedOn w:val="a"/>
    <w:uiPriority w:val="34"/>
    <w:qFormat/>
    <w:rsid w:val="00021DC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21DC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807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Учитель</cp:lastModifiedBy>
  <cp:revision>3</cp:revision>
  <dcterms:created xsi:type="dcterms:W3CDTF">2022-11-09T08:20:00Z</dcterms:created>
  <dcterms:modified xsi:type="dcterms:W3CDTF">2022-11-09T13:05:00Z</dcterms:modified>
</cp:coreProperties>
</file>