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735" w:tblpY="-8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0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00E2E" w:rsidTr="00900E2E">
        <w:trPr>
          <w:trHeight w:val="487"/>
        </w:trPr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  <w:hideMark/>
          </w:tcPr>
          <w:p w:rsidR="00900E2E" w:rsidRDefault="00900E2E" w:rsidP="00900E2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D46EAE" w:rsidRDefault="00900E2E">
      <w:pPr>
        <w:pStyle w:val="a3"/>
      </w:pPr>
      <w:r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8F97577">
            <wp:simplePos x="0" y="0"/>
            <wp:positionH relativeFrom="page">
              <wp:align>right</wp:align>
            </wp:positionH>
            <wp:positionV relativeFrom="paragraph">
              <wp:posOffset>-1247775</wp:posOffset>
            </wp:positionV>
            <wp:extent cx="10688955" cy="77114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20175896_60-phonoteka_org-p-fon-dlya-prezentatsii-po-upravleniyu-6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955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AE" w:rsidRDefault="00A6142F">
      <w:pPr>
        <w:pStyle w:val="a3"/>
      </w:pPr>
      <w:r>
        <w:t> </w:t>
      </w:r>
    </w:p>
    <w:p w:rsidR="00900E2E" w:rsidRDefault="00900E2E" w:rsidP="00900E2E">
      <w:pPr>
        <w:pStyle w:val="a3"/>
      </w:pPr>
      <w:r>
        <w:t> </w:t>
      </w:r>
    </w:p>
    <w:p w:rsidR="00A6142F" w:rsidRDefault="00A6142F">
      <w:pPr>
        <w:rPr>
          <w:rFonts w:eastAsia="Times New Roman"/>
        </w:rPr>
      </w:pPr>
    </w:p>
    <w:sectPr w:rsidR="00A6142F" w:rsidSect="00900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2E"/>
    <w:rsid w:val="0059076B"/>
    <w:rsid w:val="007F0FCA"/>
    <w:rsid w:val="00900E2E"/>
    <w:rsid w:val="00A6142F"/>
    <w:rsid w:val="00D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4B45A-BAD3-4A28-9CF9-DC3B3763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2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subject/>
  <dc:creator>biouroki.ru</dc:creator>
  <cp:keywords/>
  <dc:description/>
  <cp:lastModifiedBy>Васильченко Наталья Александровна</cp:lastModifiedBy>
  <cp:revision>2</cp:revision>
  <dcterms:created xsi:type="dcterms:W3CDTF">2022-10-19T12:03:00Z</dcterms:created>
  <dcterms:modified xsi:type="dcterms:W3CDTF">2022-10-19T12:03:00Z</dcterms:modified>
</cp:coreProperties>
</file>