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A7EE" w14:textId="0C8F9D53" w:rsidR="00766EC2" w:rsidRPr="00D93EAF" w:rsidRDefault="00B91AD5">
      <w:pPr>
        <w:rPr>
          <w:rFonts w:ascii="Times New Roman" w:hAnsi="Times New Roman" w:cs="Times New Roman"/>
          <w:sz w:val="28"/>
          <w:szCs w:val="28"/>
        </w:rPr>
      </w:pPr>
      <w:r w:rsidRPr="00D93EAF">
        <w:rPr>
          <w:rFonts w:ascii="Times New Roman" w:hAnsi="Times New Roman" w:cs="Times New Roman"/>
          <w:sz w:val="28"/>
          <w:szCs w:val="28"/>
        </w:rPr>
        <w:t>Храм Христа Спасителя.</w:t>
      </w:r>
    </w:p>
    <w:p w14:paraId="7C9330BF" w14:textId="1A6F5A94" w:rsidR="00B91AD5" w:rsidRPr="00D93EAF" w:rsidRDefault="00B91AD5">
      <w:pPr>
        <w:rPr>
          <w:rFonts w:ascii="Times New Roman" w:hAnsi="Times New Roman" w:cs="Times New Roman"/>
          <w:sz w:val="28"/>
          <w:szCs w:val="28"/>
        </w:rPr>
      </w:pPr>
      <w:r w:rsidRPr="00D93EAF">
        <w:rPr>
          <w:rFonts w:ascii="Times New Roman" w:hAnsi="Times New Roman" w:cs="Times New Roman"/>
          <w:sz w:val="28"/>
          <w:szCs w:val="28"/>
        </w:rPr>
        <w:t xml:space="preserve">Это один из крупнейших храмов в мире, а по высоте и вовсе </w:t>
      </w:r>
      <w:r w:rsidR="00D93EAF" w:rsidRPr="00D93EAF">
        <w:rPr>
          <w:rFonts w:ascii="Times New Roman" w:hAnsi="Times New Roman" w:cs="Times New Roman"/>
          <w:sz w:val="28"/>
          <w:szCs w:val="28"/>
        </w:rPr>
        <w:t>первый в</w:t>
      </w:r>
      <w:r w:rsidRPr="00D93EAF">
        <w:rPr>
          <w:rFonts w:ascii="Times New Roman" w:hAnsi="Times New Roman" w:cs="Times New Roman"/>
          <w:sz w:val="28"/>
          <w:szCs w:val="28"/>
        </w:rPr>
        <w:t xml:space="preserve"> мире.</w:t>
      </w:r>
    </w:p>
    <w:p w14:paraId="4898C2DF" w14:textId="77777777" w:rsidR="00B91AD5" w:rsidRPr="00D93EAF" w:rsidRDefault="00B91AD5">
      <w:pPr>
        <w:rPr>
          <w:rFonts w:ascii="Times New Roman" w:hAnsi="Times New Roman" w:cs="Times New Roman"/>
          <w:sz w:val="28"/>
          <w:szCs w:val="28"/>
        </w:rPr>
      </w:pPr>
      <w:r w:rsidRPr="00D93EAF">
        <w:rPr>
          <w:rFonts w:ascii="Times New Roman" w:hAnsi="Times New Roman" w:cs="Times New Roman"/>
          <w:sz w:val="28"/>
          <w:szCs w:val="28"/>
        </w:rPr>
        <w:tab/>
        <w:t xml:space="preserve">Строительство храма началось в 1837 году. Архитектором Был Константин Тон. Храм был воздвигнут в память о воинах, павших в битвах 1812 года. </w:t>
      </w:r>
    </w:p>
    <w:p w14:paraId="5FFFA5B0" w14:textId="7D59113D" w:rsidR="00B91AD5" w:rsidRPr="00D93EAF" w:rsidRDefault="00B91AD5">
      <w:pPr>
        <w:rPr>
          <w:rFonts w:ascii="Times New Roman" w:hAnsi="Times New Roman" w:cs="Times New Roman"/>
          <w:sz w:val="28"/>
          <w:szCs w:val="28"/>
        </w:rPr>
      </w:pPr>
      <w:r w:rsidRPr="00D93EAF">
        <w:rPr>
          <w:rFonts w:ascii="Times New Roman" w:hAnsi="Times New Roman" w:cs="Times New Roman"/>
          <w:sz w:val="28"/>
          <w:szCs w:val="28"/>
        </w:rPr>
        <w:t xml:space="preserve">В1931 голу он был взорван, чтобы на его месте построить Дворец Советов. Однако строительство не сложилось. </w:t>
      </w:r>
    </w:p>
    <w:p w14:paraId="2096B8D1" w14:textId="5CF75E6E" w:rsidR="00CD6FC3" w:rsidRPr="00D93EAF" w:rsidRDefault="00CD6FC3">
      <w:pPr>
        <w:rPr>
          <w:rFonts w:ascii="Times New Roman" w:hAnsi="Times New Roman" w:cs="Times New Roman"/>
          <w:sz w:val="28"/>
          <w:szCs w:val="28"/>
        </w:rPr>
      </w:pPr>
      <w:r w:rsidRPr="00D93EAF">
        <w:rPr>
          <w:rFonts w:ascii="Times New Roman" w:hAnsi="Times New Roman" w:cs="Times New Roman"/>
          <w:sz w:val="28"/>
          <w:szCs w:val="28"/>
        </w:rPr>
        <w:t>В итоге появился открытый бассейн «Москва» и просуществовал с 1960 по 1994.</w:t>
      </w:r>
    </w:p>
    <w:p w14:paraId="6A7B8D3D" w14:textId="47F1C815" w:rsidR="00CD6FC3" w:rsidRPr="00D93EAF" w:rsidRDefault="00CD6FC3">
      <w:pPr>
        <w:rPr>
          <w:rFonts w:ascii="Times New Roman" w:hAnsi="Times New Roman" w:cs="Times New Roman"/>
          <w:sz w:val="28"/>
          <w:szCs w:val="28"/>
        </w:rPr>
      </w:pPr>
      <w:r w:rsidRPr="00D93EAF">
        <w:rPr>
          <w:rFonts w:ascii="Times New Roman" w:hAnsi="Times New Roman" w:cs="Times New Roman"/>
          <w:sz w:val="28"/>
          <w:szCs w:val="28"/>
        </w:rPr>
        <w:tab/>
      </w:r>
      <w:r w:rsidR="00D93EAF" w:rsidRPr="00D93EAF">
        <w:rPr>
          <w:rFonts w:ascii="Times New Roman" w:hAnsi="Times New Roman" w:cs="Times New Roman"/>
          <w:sz w:val="28"/>
          <w:szCs w:val="28"/>
        </w:rPr>
        <w:t>Собор,</w:t>
      </w:r>
      <w:r w:rsidRPr="00D93EAF">
        <w:rPr>
          <w:rFonts w:ascii="Times New Roman" w:hAnsi="Times New Roman" w:cs="Times New Roman"/>
          <w:sz w:val="28"/>
          <w:szCs w:val="28"/>
        </w:rPr>
        <w:t xml:space="preserve"> который мы видим сейчас, был открыт 31 декабря 1999 года, а на Рождество 2000 года в нем была отслужена первая Литургия. </w:t>
      </w:r>
    </w:p>
    <w:p w14:paraId="18EE82FF" w14:textId="78CC9982" w:rsidR="00CD6FC3" w:rsidRPr="00D93EAF" w:rsidRDefault="00CD6FC3">
      <w:pPr>
        <w:rPr>
          <w:rFonts w:ascii="Times New Roman" w:hAnsi="Times New Roman" w:cs="Times New Roman"/>
          <w:sz w:val="28"/>
          <w:szCs w:val="28"/>
        </w:rPr>
      </w:pPr>
      <w:r w:rsidRPr="00D93EAF">
        <w:rPr>
          <w:rFonts w:ascii="Times New Roman" w:hAnsi="Times New Roman" w:cs="Times New Roman"/>
          <w:sz w:val="28"/>
          <w:szCs w:val="28"/>
        </w:rPr>
        <w:t>Храм строился</w:t>
      </w:r>
      <w:r w:rsidR="00D93EAF" w:rsidRPr="00D93EAF">
        <w:rPr>
          <w:rFonts w:ascii="Times New Roman" w:hAnsi="Times New Roman" w:cs="Times New Roman"/>
          <w:sz w:val="28"/>
          <w:szCs w:val="28"/>
        </w:rPr>
        <w:t xml:space="preserve"> исключительно на пожертвования верующих прихожан. Внешне он почти полная копия прежнего храма – за небольшими исключениями. Высота Храма Христа Спасителя сейчас – 103 метра.</w:t>
      </w:r>
    </w:p>
    <w:sectPr w:rsidR="00CD6FC3" w:rsidRPr="00D9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D5"/>
    <w:rsid w:val="00766EC2"/>
    <w:rsid w:val="00B91AD5"/>
    <w:rsid w:val="00CD6FC3"/>
    <w:rsid w:val="00D9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58BF"/>
  <w15:chartTrackingRefBased/>
  <w15:docId w15:val="{A8ACBEA8-E1B6-4C50-B19B-0454106D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lisa1972.lara@gmail.com</dc:creator>
  <cp:keywords/>
  <dc:description/>
  <cp:lastModifiedBy>lisa1972.lara@gmail.com</cp:lastModifiedBy>
  <cp:revision>1</cp:revision>
  <dcterms:created xsi:type="dcterms:W3CDTF">2022-10-14T13:02:00Z</dcterms:created>
  <dcterms:modified xsi:type="dcterms:W3CDTF">2022-10-14T13:26:00Z</dcterms:modified>
</cp:coreProperties>
</file>