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1E" w:rsidRPr="002337FB" w:rsidRDefault="00784F1E" w:rsidP="00784F1E">
      <w:pPr>
        <w:jc w:val="center"/>
        <w:rPr>
          <w:rFonts w:ascii="Times New Roman" w:hAnsi="Times New Roman" w:cs="Times New Roman"/>
          <w:sz w:val="40"/>
          <w:szCs w:val="40"/>
        </w:rPr>
      </w:pPr>
      <w:r w:rsidRPr="002337FB">
        <w:rPr>
          <w:rFonts w:ascii="Times New Roman" w:hAnsi="Times New Roman" w:cs="Times New Roman"/>
          <w:sz w:val="40"/>
          <w:szCs w:val="40"/>
        </w:rPr>
        <w:t>К</w:t>
      </w:r>
      <w:r w:rsidR="00F751D8">
        <w:rPr>
          <w:rFonts w:ascii="Times New Roman" w:hAnsi="Times New Roman" w:cs="Times New Roman"/>
          <w:sz w:val="40"/>
          <w:szCs w:val="40"/>
        </w:rPr>
        <w:t>ОНКУРС «</w:t>
      </w:r>
      <w:r w:rsidRPr="002337FB">
        <w:rPr>
          <w:rFonts w:ascii="Times New Roman" w:hAnsi="Times New Roman" w:cs="Times New Roman"/>
          <w:sz w:val="40"/>
          <w:szCs w:val="40"/>
        </w:rPr>
        <w:t>П</w:t>
      </w:r>
      <w:r w:rsidR="00F751D8">
        <w:rPr>
          <w:rFonts w:ascii="Times New Roman" w:hAnsi="Times New Roman" w:cs="Times New Roman"/>
          <w:sz w:val="40"/>
          <w:szCs w:val="40"/>
        </w:rPr>
        <w:t>РО МОЙ</w:t>
      </w:r>
      <w:r w:rsidRPr="002337FB">
        <w:rPr>
          <w:rFonts w:ascii="Times New Roman" w:hAnsi="Times New Roman" w:cs="Times New Roman"/>
          <w:sz w:val="40"/>
          <w:szCs w:val="40"/>
        </w:rPr>
        <w:t xml:space="preserve"> </w:t>
      </w:r>
      <w:r w:rsidR="00F751D8">
        <w:rPr>
          <w:rFonts w:ascii="Times New Roman" w:hAnsi="Times New Roman" w:cs="Times New Roman"/>
          <w:sz w:val="40"/>
          <w:szCs w:val="40"/>
        </w:rPr>
        <w:t>РАЙОН»</w:t>
      </w:r>
    </w:p>
    <w:p w:rsidR="00784F1E" w:rsidRDefault="00784F1E" w:rsidP="00784F1E">
      <w:pPr>
        <w:jc w:val="center"/>
        <w:rPr>
          <w:rFonts w:ascii="Times New Roman" w:hAnsi="Times New Roman" w:cs="Times New Roman"/>
          <w:sz w:val="32"/>
          <w:szCs w:val="32"/>
        </w:rPr>
      </w:pPr>
      <w:r w:rsidRPr="002337FB">
        <w:rPr>
          <w:rFonts w:ascii="Times New Roman" w:hAnsi="Times New Roman" w:cs="Times New Roman"/>
          <w:sz w:val="32"/>
          <w:szCs w:val="32"/>
        </w:rPr>
        <w:t>Номинация «Фото и рассказ»</w:t>
      </w:r>
    </w:p>
    <w:p w:rsidR="00784F1E" w:rsidRDefault="00784F1E" w:rsidP="00784F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F1E" w:rsidRDefault="00784F1E" w:rsidP="00784F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F1E" w:rsidRDefault="00784F1E" w:rsidP="00784F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F1E" w:rsidRDefault="00784F1E" w:rsidP="00784F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F1E" w:rsidRDefault="00784F1E" w:rsidP="00784F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F1E" w:rsidRPr="002337FB" w:rsidRDefault="00784F1E" w:rsidP="00784F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F1E" w:rsidRDefault="00784F1E" w:rsidP="00784F1E">
      <w:pPr>
        <w:jc w:val="center"/>
        <w:rPr>
          <w:rFonts w:ascii="Times New Roman" w:hAnsi="Times New Roman" w:cs="Times New Roman"/>
          <w:sz w:val="44"/>
          <w:szCs w:val="44"/>
        </w:rPr>
      </w:pPr>
      <w:r w:rsidRPr="002337FB">
        <w:rPr>
          <w:rFonts w:ascii="Times New Roman" w:hAnsi="Times New Roman" w:cs="Times New Roman"/>
          <w:sz w:val="44"/>
          <w:szCs w:val="44"/>
        </w:rPr>
        <w:t>ЭССЕ</w:t>
      </w:r>
    </w:p>
    <w:p w:rsidR="00784F1E" w:rsidRDefault="004C47F8" w:rsidP="00784F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2FF4" w:rsidRPr="0075047D">
        <w:rPr>
          <w:rFonts w:ascii="Times New Roman" w:hAnsi="Times New Roman" w:cs="Times New Roman"/>
          <w:sz w:val="28"/>
          <w:szCs w:val="28"/>
        </w:rPr>
        <w:t>а тему:</w:t>
      </w:r>
      <w:r w:rsidR="005B2FF4">
        <w:rPr>
          <w:rFonts w:ascii="Times New Roman" w:hAnsi="Times New Roman" w:cs="Times New Roman"/>
          <w:sz w:val="36"/>
          <w:szCs w:val="36"/>
        </w:rPr>
        <w:t xml:space="preserve"> </w:t>
      </w:r>
      <w:r w:rsidR="00784F1E" w:rsidRPr="002337FB">
        <w:rPr>
          <w:rFonts w:ascii="Times New Roman" w:hAnsi="Times New Roman" w:cs="Times New Roman"/>
          <w:sz w:val="36"/>
          <w:szCs w:val="36"/>
        </w:rPr>
        <w:t>«Царицыно осенью»</w:t>
      </w:r>
    </w:p>
    <w:p w:rsidR="00784F1E" w:rsidRDefault="00784F1E" w:rsidP="00784F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51D8" w:rsidRDefault="00F751D8" w:rsidP="00784F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51D8" w:rsidRPr="002337FB" w:rsidRDefault="00F751D8" w:rsidP="00784F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4F1E" w:rsidRDefault="00784F1E" w:rsidP="00784F1E">
      <w:pPr>
        <w:jc w:val="right"/>
        <w:rPr>
          <w:rFonts w:ascii="Times New Roman" w:hAnsi="Times New Roman" w:cs="Times New Roman"/>
          <w:sz w:val="28"/>
          <w:szCs w:val="28"/>
        </w:rPr>
      </w:pPr>
      <w:r w:rsidRPr="002337FB">
        <w:rPr>
          <w:rFonts w:ascii="Times New Roman" w:hAnsi="Times New Roman" w:cs="Times New Roman"/>
          <w:sz w:val="28"/>
          <w:szCs w:val="28"/>
        </w:rPr>
        <w:t>Автор</w:t>
      </w:r>
      <w:r w:rsidR="00CB6837">
        <w:rPr>
          <w:rFonts w:ascii="Times New Roman" w:hAnsi="Times New Roman" w:cs="Times New Roman"/>
          <w:sz w:val="28"/>
          <w:szCs w:val="28"/>
        </w:rPr>
        <w:t>:</w:t>
      </w:r>
      <w:r w:rsidRPr="002337FB">
        <w:rPr>
          <w:rFonts w:ascii="Times New Roman" w:hAnsi="Times New Roman" w:cs="Times New Roman"/>
          <w:sz w:val="28"/>
          <w:szCs w:val="28"/>
        </w:rPr>
        <w:t xml:space="preserve"> Суслова Ника</w:t>
      </w:r>
      <w:r w:rsidR="00FE6B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6BF3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784F1E" w:rsidRDefault="00784F1E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F1E" w:rsidRDefault="00784F1E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F1E" w:rsidRDefault="00784F1E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F1E" w:rsidRDefault="00784F1E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69B5" w:rsidRDefault="008669B5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69B5" w:rsidRDefault="008669B5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F1E" w:rsidRDefault="00784F1E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5E0F" w:rsidRDefault="00EA5E0F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F1E" w:rsidRDefault="00784F1E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F1E" w:rsidRDefault="00784F1E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4D55" w:rsidRDefault="00BA4D55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4D55" w:rsidRDefault="00BA4D55" w:rsidP="00784F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F1E" w:rsidRDefault="00784F1E" w:rsidP="00784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784F1E" w:rsidRPr="002337FB" w:rsidRDefault="00784F1E" w:rsidP="00784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16">
        <w:rPr>
          <w:rFonts w:ascii="Times New Roman" w:hAnsi="Times New Roman" w:cs="Times New Roman"/>
          <w:sz w:val="28"/>
          <w:szCs w:val="28"/>
        </w:rPr>
        <w:lastRenderedPageBreak/>
        <w:t>Царицыно осенью. В это время года дворцовый комплекс окутан особенной атмосферой, которая пробуждает фантазии и дарит ощущение тепла и уюта. Он словно приглашает нас окунуться в его прошлое, представить блеск и величие эпохи его создания, когда он являл собой вершину архитектурного мастерства и роскоши. Мы представляем, как в окнах дворца загорались свечи, приглашая танцоров в бальные залы, как по тропинкам парка гуляли красиво одетые гости.</w:t>
      </w:r>
      <w:r w:rsidR="00483274" w:rsidRPr="00E86216">
        <w:rPr>
          <w:rFonts w:ascii="Times New Roman" w:hAnsi="Times New Roman" w:cs="Times New Roman"/>
          <w:sz w:val="28"/>
          <w:szCs w:val="28"/>
        </w:rPr>
        <w:t xml:space="preserve"> </w:t>
      </w:r>
      <w:r w:rsidRPr="00E86216">
        <w:rPr>
          <w:rFonts w:ascii="Times New Roman" w:hAnsi="Times New Roman" w:cs="Times New Roman"/>
          <w:sz w:val="28"/>
          <w:szCs w:val="28"/>
        </w:rPr>
        <w:t xml:space="preserve">И осенью Царицыно предается воспоминаниям и уютно кутаясь в палантин из опадающих листьев, погружается в дремоту. Это поистине уникальное место, пережившее за свою историю немало радостных и печальных событий. 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Известно, что с конца 16 века на месте Царицыно было село Богородское - вотчина царицы Ирины, сестры Бориса Годунова. В период Смутного времени постройки Ирины Годуновой были уничтожены, </w:t>
      </w:r>
      <w:r w:rsidRPr="00E86216">
        <w:rPr>
          <w:rFonts w:ascii="Times New Roman" w:hAnsi="Times New Roman" w:cs="Times New Roman"/>
          <w:sz w:val="28"/>
          <w:szCs w:val="28"/>
        </w:rPr>
        <w:t xml:space="preserve">местность пришла в запустение, однако сохранился каскад прудов, обустроенный при Годуновых.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Эта пустошь получила название Черная грязь, и в 1663 году перешла во владение бояр Стрешневых, родственников супруги первого царя из династии Романовых, Михаила Федоровича, который в свою очередь уступил село своему внуку, Алексею Васильевичу Голицыну. Правда после низложения царевны Софьи имущество князя Голицына было конфисковано, и в 1712 году Петр I пожаловал Чёрную Грязь и близлежащие селения князю Сергею Дмитриевичу Кантемиру, молдавскому господарю, союзнику России в противостоянии с Турцией, вынужденному переселиться в Россию. Вместе с ним в России осели около шестисот верных Кантемиру молдавских воинов с жёнами и детьми. Они поселились в сёлах Чёрная Грязь, Сабурово, Булатниково. По приказу Дмитрия Кантемира, в 1722 году в поместье на месте был построен каменный однокупольный храм в честь иконы Божией матери «Живоносный Источник». В новом владении Кантемиров был построен интересный деревянный дворец в китайском стиле, в нём существовали просторные галереи, откуда открывались прекрасные виды на парк и пруды. Парк имел </w:t>
      </w:r>
      <w:hyperlink r:id="rId7" w:tooltip="Регулярный парк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регулярную планировку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 включал в себя обширные фруктовые сады и отличался красотой и рациональностью планировки. К фасаду главного дома усадьбы примыкал «геометрический сад» и парковые рощи. Красота радовала глаз!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Весной </w:t>
      </w:r>
      <w:hyperlink r:id="rId8" w:tooltip="1775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1775 года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императрица </w:t>
      </w:r>
      <w:hyperlink r:id="rId9" w:tooltip="Екатерина II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Екатерина II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проезжая во время прогулки из </w:t>
      </w:r>
      <w:hyperlink r:id="rId10" w:tooltip="Коломенское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Коломенского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 территории Чёрной Грязи, была очарована красотами поместья и без промедлений выкупила его у князя </w:t>
      </w:r>
      <w:hyperlink r:id="rId11" w:tooltip="Кантемир, Шербан Дмитриев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Кантемира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 25 000 рублей — при том, что, говорят, князь был готов продать её за 20 000. Светлейший князь </w:t>
      </w:r>
      <w:hyperlink r:id="rId12" w:tooltip="Потёмкин, Григорий Александров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Григорий Александрович Потёмкин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придумал новое звучное название для Чёрной Грязи и подал Екатерине идею строительства новой подмосковной императорской резиденции.Часть лета 1775 года императрица провела в Царицыне. Здесь проходили не только придворные увеселительные гуляния, но и заседания </w:t>
      </w:r>
      <w:hyperlink r:id="rId13" w:tooltip="Государственный совет Российской империи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Государственного совета</w:t>
        </w:r>
      </w:hyperlink>
      <w:hyperlink r:id="rId14" w:anchor="cite_note-%D0%97%D0%BE%D0%BB%D0%BE%D1%82%D0%BE%D0%B5_%D0%A6%D0%B0%D1%80%D0%B8%D1%86%D1%8B%D0%BD%D0%BE-3" w:history="1"/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в Царицыне же прошёл и торжественный приём в честь офицеров </w:t>
      </w:r>
      <w:hyperlink r:id="rId15" w:tooltip="Преображенский лейб-гвардии полк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Преображенского полка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полковником которого была Екатерина II.</w:t>
      </w:r>
      <w:r w:rsidR="00C13DC9"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том же </w:t>
      </w:r>
      <w:hyperlink r:id="rId16" w:tooltip="1775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1775 году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императрица дала задание своему придворному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архитектору </w:t>
      </w:r>
      <w:hyperlink r:id="rId17" w:tooltip="Баженов, Василий Иванов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Василию Баженову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разработать проект подмосковной увеселительной резиденции и высказала несколько пожеланий: чтобы постройка была в </w:t>
      </w:r>
      <w:hyperlink r:id="rId18" w:tooltip="Готическая архитектура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готическом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стиле, и чтобы парк обустраивался как </w:t>
      </w:r>
      <w:hyperlink r:id="rId19" w:tooltip="Английский парк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пейзажный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оба пожелания соответствовали установившейся тогда моде. Немаловажно, что этот проект был первым заданием подобного рода для русского архитектора: со времён </w:t>
      </w:r>
      <w:hyperlink r:id="rId20" w:tooltip="Пётр I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Петра I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 до </w:t>
      </w:r>
      <w:hyperlink r:id="rId21" w:tooltip="Елизавета Петровна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Елизаветы Петровны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строительством императорских резиденций в основном занимались иностранцы.</w:t>
      </w:r>
      <w:r w:rsidR="00C13DC9"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Таким образом, получив заказ на создание «готического» ансамбля, Баженов по сути получил широкую свободу для реализации смелых фантазий, демонстрации в полной мере своего творческого мастерства и эрудиции. В начале </w:t>
      </w:r>
      <w:hyperlink r:id="rId22" w:tooltip="1776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1776 года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проект в виде панорамного чертежа «Вид Царицына села» был готов. Зодчий учёл пожелания императрицы, но не пошёл у них на поводу, черпая вдохновение для неповторимого царицынского стиля в русской архитектуре последних лет 17 века.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Зодчий запланировал строительство целого городка: в его центре располагались пять дворцов для Екатерины II и её сына цесаревича </w:t>
      </w:r>
      <w:hyperlink r:id="rId23" w:tooltip="Павел I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Павла Петровича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 семейством; вокруг — целая россыпь построек для придворной знати, домиков для прислуги, павильонов. Ансамбль дополнялся мостами и декоративными постройками, а также </w:t>
      </w:r>
      <w:hyperlink r:id="rId24" w:tooltip="Хлебный дом (Царицыно)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Кухонным корпусом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Императрице понравился представленный проект, и в мае </w:t>
      </w:r>
      <w:hyperlink r:id="rId25" w:tooltip="1776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1776 года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началось строительство. Были заложены три здания дворцов, павильоны и Фигурный мост. Работы шли успешно, однако уже к концу года начались неурядицы со стройматериалами и финансированием; временами это повторялось на всём протяжении строительства, которое растянулось на десятилетие — вопреки планам зодчего уложиться в три года. Баженов писал многочисленные письма чиновникам, выясняя причины затруднений. Чтобы строительство не останавливалось, Баженову приходилось даже брать </w:t>
      </w:r>
      <w:hyperlink r:id="rId26" w:tooltip="Кредит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кредиты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на своё имя и вести стройку за свой счёт. Во время работы над царицынским ансамблем Баженов был вынужден продать свой дом в Москве вместе со всей обстановкой и библиотекой. К 1784 году на Баженове числилось около 15 тысяч рублей долгов.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Наконец, в начале </w:t>
      </w:r>
      <w:hyperlink r:id="rId27" w:tooltip="1784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1784 года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на завершение строительства было выделено 100 тыс. рублей. Неожиданная щедрость казны была связана с тем, что на следующий год императрица запланировала поездку в Москву. В первых числах июня </w:t>
      </w:r>
      <w:hyperlink r:id="rId28" w:tooltip="1785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1785 года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Екатерина II посетила Москву. Визит был кратким и несколько неожиданным. Императрица пожелала без промедлений осмотреть царицынское строительство, к которому в сопровождении немногочисленной свиты поехала окольными путями — полюбоваться задуманными Баженовым величественными дальними перспективами и раскрытием царицынских фасадов. Осмотр самих построек длился недолго. Екатерина II, нигде не задерживаясь, прошла лишь приёмные залы на втором этаже главного дворца и осмотрела парадную </w:t>
      </w:r>
      <w:hyperlink r:id="rId29" w:tooltip="Анфилада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анфиладу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побывала в боковом корпусе, где располагались её жилые покои. Вердикт императрицы после беглого осмотра был суров: деньги на строительство затрачены понапрасну, лестницы узки, потолки тяжелы, комнаты и будуары тесны,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залы, будто погреба, темны. Екатерина приказала «учинить изрядные поломки» и представить новый проект главного дворца. Решение императрицы на многих произвело должное впечатление: очевидно, что Василий Баженов попал в </w:t>
      </w:r>
      <w:hyperlink r:id="rId30" w:tooltip="Опала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опалу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и ему был явлен «монарший гнев». Баженов от строительства был тут же отстранён, новым архитектором царицынской резиденции был назначен его ученик, Матвей Казаков, что стало ещё одним унижением для отставленного зодчего.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Некоторые исследователи предполагают, что подлинными причинами монаршего гнева стали вступление Баженова в ложу </w:t>
      </w:r>
      <w:hyperlink r:id="rId31" w:tooltip="Масонство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масон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ов, одной из целей которых было привлечение в свои ряды наследника престола,  и его тайные контакты с цесаревичем </w:t>
      </w:r>
      <w:hyperlink r:id="rId32" w:tooltip="Павел I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Павлом Петровичем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Архитектор тайно навещал «малый двор», встречался с Павлом и передавал ему масонскую литературу. Отношение же императрицы к сыну хорошо известно: она испытывала к нему неприязнь и не допускала к управлению империей, держала вдалеке от принятия важных государственных решений. Таким образом, архитектор пострадал из-за политических идей. Масонство Баженова нашло явное отражение в царицынских постройках. </w:t>
      </w:r>
      <w:hyperlink r:id="rId33" w:tooltip="Декор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Декор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многих зданий, загадочные кружевные каменные узоры отчётливо напоминают масонские шифры и эмблемы. Царицыно нередко именуют «архитектурным справочником» масонской символики </w:t>
      </w:r>
      <w:hyperlink r:id="rId34" w:tooltip="XVIII век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XVIII века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 </w:t>
      </w:r>
      <w:hyperlink r:id="rId35" w:tooltip="Иконография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Иконографическую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программу масонской символики Царицына неоднократно пытались расшифровать, но без какого-либо достоверного результата. К тому же Царицыно настолько богато смыслами, что ни один исследователь пока не смог его исчерпывающе объяснить.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начале 1786 года по утвержденному императрицей новому проекту началась перестройка дворца Казаковым, спустя 10 лет после его закладки, и более баженовского предшественника становился похож на классический средневековый замок. Вариант Казакова предполагал наличие трёх этажей (без учёта </w:t>
      </w:r>
      <w:hyperlink r:id="rId36" w:tooltip="Цоколь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цокольного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), высокие кровли, крупные квадратные в плане боковые корпуса, соединённые с монументальным, увенчанным </w:t>
      </w:r>
      <w:hyperlink r:id="rId37" w:tooltip="Бельведер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бельведером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центральным корпусом. И снова множество препятствий встретилось на пути архитектора. Финансовые затруднения сильно сказывались на сроках завершения строительства. В ноябре </w:t>
      </w:r>
      <w:hyperlink r:id="rId38" w:tooltip="1796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1796 года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Екатерина Великая внезапно скончалась. К этому моменту строительство и черновые работы в Большом царицынском дворце завершились, здание было покрыто временной крышей, начались внутренние отделочные работы. Новый император </w:t>
      </w:r>
      <w:hyperlink r:id="rId39" w:tooltip="Павел I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Павел I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после коронации в марте </w:t>
      </w:r>
      <w:hyperlink r:id="rId40" w:tooltip="1797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1797 года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посетил Царицыно — оно ему не приглянулось, последовал указ «в селе Царицыне никаких строений не производить». В дальнейшем обустройство царицынских построек так и не возобновилось, и жилой императорской резиденцией дворцовый ансамбль, долго и трудно строившийся Василием Баженовым и Матвеем Казаковым, так и не стал.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Недостроенная царская резиденция довольно быстро пришла в запустение, уже в начале XIX века постройки стали разрушаться и зарастать зеленью наподобие классических руин. За время короткого правления Павла здесь не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проводилось никаких работ. Лишённый должного ухода, стал засыхать кантемировский «геометрический сад». В начале царствования </w:t>
      </w:r>
      <w:hyperlink r:id="rId41" w:tooltip="Александр I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Александра I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царицынский парк стал доступен для гуляний. Внук Екатерины в этом следовал примеру бабушки: в её царствование императорские сады и парки также были открыты для «благородной публики». Завершилось формирование пейзажного парка, были построены каменные парковые павильоны и беседки, обустроены аллеи, дорожки и мостики; на царицынских прудах были оформлены искусственные острова. С этих пор Царицыно обретает свой романтический ореол и становится популярным у москвичей местом пикников, конных и пеших прогулок. Оранжереи, заложенные ещё в первые годы строительства Царицына, к </w:t>
      </w:r>
      <w:hyperlink r:id="rId42" w:tooltip="1820-е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1820-м годам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стали высокодоходной частью царицынского хозяйства - экзотические фрукты и декоративные растения, выращенные в Царицыне, славились на всю Москву</w:t>
      </w:r>
      <w:hyperlink r:id="rId43" w:anchor="cite_note-%D0%A6%D0%B0%D1%80%D0%B8%D1%86%D1%8B%D0%BD%D0%BE1-1" w:history="1"/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Александр Павлович иногда бывал в Царицыне; в его присутствии и при его участии устраивалась рыбная ловля в царицынских прудах. Однако возрождение царицынских дворцов не планировалось. За годы царствования </w:t>
      </w:r>
      <w:hyperlink r:id="rId44" w:tooltip="Николай I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Николая I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судьбе Царицына так же ничего не изменилось несмотря на то, что Николай и его супруга </w:t>
      </w:r>
      <w:hyperlink r:id="rId45" w:tooltip="Александра Фёдоровна (жена Николая I)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Александра Фёдоровна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питали особое пристрастие к готике. По распоряжению императора были выполнены обмеры зданий, чтобы приспособить их под казармы или военное училище, но дальше чертежей дело не пошло.</w:t>
      </w:r>
      <w:r w:rsidR="00D757E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 </w:t>
      </w:r>
      <w:hyperlink r:id="rId46" w:tooltip="1856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1856 году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в начале царствования </w:t>
      </w:r>
      <w:hyperlink r:id="rId47" w:tooltip="Александр II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Александра II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специальным указом в Царицыне и Коломенском было дозволено пить чай гуляющей публике. В царицынском парке появились временные чайные домики; помимо этого, под них также приспособили некоторые баженовские строения. Наконец, в </w:t>
      </w:r>
      <w:hyperlink r:id="rId48" w:tooltip="1860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1860 году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после ревизии, признавшей, что содержание имения не приносит существенных доходов, Царицыно было передано из ведомства, управлявшего царским имуществом, в </w:t>
      </w:r>
      <w:hyperlink r:id="rId49" w:tooltip="Департамент уделов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</w:rPr>
          <w:t>Департамент уделов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Став собственностью казны, Царицыно должно было приносить доход. Сначала предполагалось продать все постройки на снос и разбор за 82 000 рублей, но покупателя не нашлось. Одновременно по решению Московской удельной конторы часть царицынских земель была отдана в аренду под дачную застройку. Идея тормозилась отсутствием транспортного сообщения с Москвой, но ситуация переменилась в </w:t>
      </w:r>
      <w:hyperlink r:id="rId50" w:tooltip="1865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1865 году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когда была открыта </w:t>
      </w:r>
      <w:hyperlink r:id="rId51" w:tooltip="Царицыно (железнодорожная станция)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станция «Царицыно»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только что построенной Курской железной дороги. В </w:t>
      </w:r>
      <w:hyperlink r:id="rId52" w:tooltip="1870-е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1870-х годах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возник дачный посёлок Новое Царицыно. В разные годы здесь снимали дачи или гостили у друзей и родственников многие знаменитости: </w:t>
      </w:r>
      <w:hyperlink r:id="rId53" w:tooltip="Достоевский, Фёдор Михайлов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Ф. М. Достоевский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54" w:tooltip="Тютчев, Фёдор Иванов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Ф. И. Тютчев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55" w:tooltip="Плещеев, Алексей Николаев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А. Н. Плещеев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56" w:tooltip="Чехов, Антон Павлов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А. П. Чехов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57" w:tooltip="Бунин, Иван Алексеев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И. А. Бунин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 </w:t>
      </w:r>
      <w:hyperlink r:id="rId58" w:tooltip="Чайковский, Пётр Иль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П. И. Чайковский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К началу </w:t>
      </w:r>
      <w:hyperlink r:id="rId59" w:tooltip="XX век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XX века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Царицыне и близлежащих деревнях насчитывалось около тысячи дач.</w:t>
      </w:r>
      <w:r w:rsidR="00C13DC9"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Тем временем, общее состояние бесхозных дворцовых построек неуклонно ухудшалось, частично обрушилась кровля. В первые годы Советской власти в сохранившихся зданиях дворцового комплекса размещались органы местной власти. В </w:t>
      </w:r>
      <w:hyperlink r:id="rId60" w:tooltip="1927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1927 год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у в здании Третьего кавалерского корпуса открылся музей Царицына. Основой экспозиции музея стали ценнейшие коллекции баженовских чертежей и документы по истории и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строительству дворцового комплекса; демонстрировались также предметы из раскопок царицынских курганов. Музей пользовался известностью; в летние месяцы его посещало более 15 000 человек. Однако в таком виде музей просуществовал недолго, в </w:t>
      </w:r>
      <w:hyperlink r:id="rId61" w:tooltip="1937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1937 году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он был закрыт, а в здании устроен сельский клуб с кинотеатром. Новую жизнь получил Хлебный дом: здесь стихийно возникли </w:t>
      </w:r>
      <w:hyperlink r:id="rId62" w:tooltip="Коммунальная квартира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коммуналки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которые просуществовали вплоть до </w:t>
      </w:r>
      <w:hyperlink r:id="rId63" w:tooltip="1970-е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1970-х годов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 </w:t>
      </w:r>
      <w:hyperlink r:id="rId64" w:tooltip="1939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1939 году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был закрыт храм на территории дворцово-паркового ансамбля; в здании была оборудована трансформаторная подстанция.</w:t>
      </w:r>
      <w:r w:rsidR="00C13DC9"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 </w:t>
      </w:r>
      <w:hyperlink r:id="rId65" w:tooltip="1936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1936 году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 заданию </w:t>
      </w:r>
      <w:hyperlink r:id="rId66" w:tooltip="Моссовет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Моссовета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был разработан проект приспособления царицынского ансамбля под дом отдыха. Реализации этих планов помешала </w:t>
      </w:r>
      <w:hyperlink r:id="rId67" w:tooltip="Великая Отечественная война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Великая Отечественная война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Затем в конце </w:t>
      </w:r>
      <w:hyperlink r:id="rId68" w:tooltip="1950-е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1950-х годов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проводилась реставрация павильонов и лесоустроительные работы. В </w:t>
      </w:r>
      <w:hyperlink r:id="rId69" w:tooltip="1970-е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1970-е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связи с застройкой жилого района Орехово-Борисово вокруг Царицына и каскада Цареборисовских прудов была установлена охранная зона площадью более 1000 гектаров. Зона дворцово-паркового ансамбля была постепенно освобождена от хаотичной застройки. К концу </w:t>
      </w:r>
      <w:hyperlink r:id="rId70" w:tooltip="1960-е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1960-х годов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относится первый проект научной реставрации царицынских архитектурных и ландшафтных памятников, однако масштабность реставрационных работ стала препятствием для их осуществления. 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Только в конце XX века восстановление царицынского ансамбля наконец стало реальностью. В феврале </w:t>
      </w:r>
      <w:hyperlink r:id="rId71" w:tooltip="1984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1984 года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Царицынский ансамбль получил официальный статус: был образован Государственный музей декоративно-прикладного искусства народов СССР, в ведение которого передали все дворцовые постройки с целью дальнейшей реставрации и использования под музейные экспозиции. В </w:t>
      </w:r>
      <w:hyperlink r:id="rId72" w:tooltip="1993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1993 году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музей был перепрофилирован и переименован в </w:t>
      </w:r>
      <w:hyperlink r:id="rId73" w:tooltip="Царицыно (музей-заповедник)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Государственный музей-заповедник «Царицыно»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 вскоре его включили в «Перечень памятников истории и культуры федерального значения».</w:t>
      </w:r>
      <w:r w:rsidR="00C13DC9"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Проект реконструкции был разработан в архитектурной мастерской № 13 «</w:t>
      </w:r>
      <w:hyperlink r:id="rId74" w:tooltip="Моспроект-2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Моспроект-2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 под руководством мэра Москвы </w:t>
      </w:r>
      <w:hyperlink r:id="rId75" w:tooltip="Лужков, Юрий Михайлович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Ю. М. Лужкова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Однако царицынские строительные работы вызвали острую полемику, которая длилась на всём протяжении реализации замысла. Критики проекта, среди которых были видные искусствоведы, реставраторы и архитекторы, отмечали, что новое царицынское строительство велось с нарушениями законодательства в области охраны памятников культуры и с недопустимыми искажениями исторического облика Царицына. </w:t>
      </w:r>
      <w:r w:rsidRPr="001139B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Наибольшие возражения вызвал проект восстановления Большого дворца.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 w:rsidRPr="001139B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 мнению критиков, с позиций сохранения исторической достоверности нельзя восстанавливать то, что разрушалось естественным путём; нельзя достраивать то, что не было достроено в силу исторических обстоятельств. Полуразрушенный дворец был важной составляющей </w:t>
      </w:r>
      <w:hyperlink r:id="rId76" w:tooltip="Пейзажный парк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пейзажного парка</w:t>
        </w:r>
      </w:hyperlink>
      <w:r w:rsidRPr="001139B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формируя вокруг себя особую эмоциональную атмосферу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М</w:t>
      </w:r>
      <w:r w:rsidRPr="001139B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осковские власти ссылались на мнение москвичей: согласно социологическим опросам, жители </w:t>
      </w:r>
      <w:hyperlink r:id="rId77" w:tooltip="Царицыно (район Москвы)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района «Царицыно»</w:t>
        </w:r>
      </w:hyperlink>
      <w:r w:rsidRPr="001139B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желали видеть дворец восстановленным.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Несмотря на жёсткую критику ряда специалистов, проект восстановления Большого Царицынского дворца в </w:t>
      </w:r>
      <w:hyperlink r:id="rId78" w:tooltip="2005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2005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</w:t>
      </w:r>
      <w:hyperlink r:id="rId79" w:tooltip="2007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2007 годах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осуществился полностью. В короткие </w:t>
      </w: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сроки был проведён большой объём строительных, восстановительных и реставрационных работ; многие из них носили уникальный характер. </w:t>
      </w:r>
      <w:hyperlink r:id="rId80" w:tooltip="2 сентября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2 сентября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81" w:tooltip="2007 год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2007 года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в </w:t>
      </w:r>
      <w:hyperlink r:id="rId82" w:tooltip="День города Москвы" w:history="1">
        <w:r w:rsidRPr="00E86216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День города Москвы</w:t>
        </w:r>
      </w:hyperlink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состоялось официальное открытие реконструированного дворцового комплекса, в том числе восстановленного Большого Царицынского дворца. Были отреставрированы мосты и арки, восстановлены кавалерские корпуса и павильоны, отремонтирован храм.  Построены новые музеи и огромный музыкальный фонтан. И конечно же парк, сохранивший в своей сени много старинных деревьев – свидетелей истории Царицына, оборудованный комфортными дорожками и лавочками, снова ждет гостей.</w:t>
      </w:r>
    </w:p>
    <w:p w:rsidR="002C5B45" w:rsidRPr="00E86216" w:rsidRDefault="002C5B45" w:rsidP="002C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Но для меня Царицыно – место </w:t>
      </w:r>
      <w:r w:rsidR="00FB23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особенное, как бы семейное</w:t>
      </w:r>
      <w:r w:rsidRPr="00E86216">
        <w:rPr>
          <w:rFonts w:ascii="Times New Roman" w:hAnsi="Times New Roman" w:cs="Times New Roman"/>
          <w:sz w:val="28"/>
          <w:szCs w:val="28"/>
        </w:rPr>
        <w:t>. Я с раннего детства хожу гулять в этот парк с родителями и с детства слышу все его интересные истории и легенды. Мне знакомы все залы дворцового комплекса и все тропинки и постройки парка. Во времена детства моих родителей дворец стоял полуразрушенным, а парк находится в запустении. Говорят, в этом тоже была какая-то романтика. Я застала Царицыно уже в период его триумфального возвращения в ряды прекрасных дворцов Москвы, в период его возрождения и надежд на новые замечательные времена востребованности и признания. Это период новых ярких впечатлений, которые станут его чудесными теплыми воспоминаниями на многие предстоящие осенние вечера.</w:t>
      </w:r>
    </w:p>
    <w:p w:rsidR="005E45C0" w:rsidRPr="00E86216" w:rsidRDefault="005E45C0">
      <w:pPr>
        <w:rPr>
          <w:sz w:val="28"/>
          <w:szCs w:val="28"/>
        </w:rPr>
      </w:pPr>
    </w:p>
    <w:sectPr w:rsidR="005E45C0" w:rsidRPr="00E86216" w:rsidSect="00B91B98">
      <w:pgSz w:w="11906" w:h="16838"/>
      <w:pgMar w:top="851" w:right="96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07" w:rsidRDefault="00E80D07" w:rsidP="007F5732">
      <w:pPr>
        <w:spacing w:after="0" w:line="240" w:lineRule="auto"/>
      </w:pPr>
      <w:r>
        <w:separator/>
      </w:r>
    </w:p>
  </w:endnote>
  <w:endnote w:type="continuationSeparator" w:id="0">
    <w:p w:rsidR="00E80D07" w:rsidRDefault="00E80D07" w:rsidP="007F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07" w:rsidRDefault="00E80D07" w:rsidP="007F5732">
      <w:pPr>
        <w:spacing w:after="0" w:line="240" w:lineRule="auto"/>
      </w:pPr>
      <w:r>
        <w:separator/>
      </w:r>
    </w:p>
  </w:footnote>
  <w:footnote w:type="continuationSeparator" w:id="0">
    <w:p w:rsidR="00E80D07" w:rsidRDefault="00E80D07" w:rsidP="007F5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45"/>
    <w:rsid w:val="000D062C"/>
    <w:rsid w:val="001862E4"/>
    <w:rsid w:val="0020112B"/>
    <w:rsid w:val="002C5B45"/>
    <w:rsid w:val="00483274"/>
    <w:rsid w:val="004C47F8"/>
    <w:rsid w:val="005B2FF4"/>
    <w:rsid w:val="005E45C0"/>
    <w:rsid w:val="006E3954"/>
    <w:rsid w:val="00784F1E"/>
    <w:rsid w:val="007F5732"/>
    <w:rsid w:val="008669B5"/>
    <w:rsid w:val="00B91B98"/>
    <w:rsid w:val="00BA4D55"/>
    <w:rsid w:val="00BB1FC2"/>
    <w:rsid w:val="00C13DC9"/>
    <w:rsid w:val="00C43591"/>
    <w:rsid w:val="00CB6837"/>
    <w:rsid w:val="00D757EB"/>
    <w:rsid w:val="00DD2122"/>
    <w:rsid w:val="00E80D07"/>
    <w:rsid w:val="00E86216"/>
    <w:rsid w:val="00EA5E0F"/>
    <w:rsid w:val="00F2003C"/>
    <w:rsid w:val="00F751D8"/>
    <w:rsid w:val="00FB23A0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13C07"/>
  <w15:chartTrackingRefBased/>
  <w15:docId w15:val="{EE2DD0A4-E120-4532-BD2F-8EDA15F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732"/>
  </w:style>
  <w:style w:type="paragraph" w:styleId="a5">
    <w:name w:val="footer"/>
    <w:basedOn w:val="a"/>
    <w:link w:val="a6"/>
    <w:uiPriority w:val="99"/>
    <w:unhideWhenUsed/>
    <w:rsid w:val="007F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0%BE%D1%81%D1%83%D0%B4%D0%B0%D1%80%D1%81%D1%82%D0%B2%D0%B5%D0%BD%D0%BD%D1%8B%D0%B9_%D1%81%D0%BE%D0%B2%D0%B5%D1%82_%D0%A0%D0%BE%D1%81%D1%81%D0%B8%D0%B9%D1%81%D0%BA%D0%BE%D0%B9_%D0%B8%D0%BC%D0%BF%D0%B5%D1%80%D0%B8%D0%B8" TargetMode="External"/><Relationship Id="rId18" Type="http://schemas.openxmlformats.org/officeDocument/2006/relationships/hyperlink" Target="https://ru.wikipedia.org/wiki/%D0%93%D0%BE%D1%82%D0%B8%D1%87%D0%B5%D1%81%D0%BA%D0%B0%D1%8F_%D0%B0%D1%80%D1%85%D0%B8%D1%82%D0%B5%D0%BA%D1%82%D1%83%D1%80%D0%B0" TargetMode="External"/><Relationship Id="rId26" Type="http://schemas.openxmlformats.org/officeDocument/2006/relationships/hyperlink" Target="https://ru.wikipedia.org/wiki/%D0%9A%D1%80%D0%B5%D0%B4%D0%B8%D1%82" TargetMode="External"/><Relationship Id="rId39" Type="http://schemas.openxmlformats.org/officeDocument/2006/relationships/hyperlink" Target="https://ru.wikipedia.org/wiki/%D0%9F%D0%B0%D0%B2%D0%B5%D0%BB_I" TargetMode="External"/><Relationship Id="rId21" Type="http://schemas.openxmlformats.org/officeDocument/2006/relationships/hyperlink" Target="https://ru.wikipedia.org/wiki/%D0%95%D0%BB%D0%B8%D0%B7%D0%B0%D0%B2%D0%B5%D1%82%D0%B0_%D0%9F%D0%B5%D1%82%D1%80%D0%BE%D0%B2%D0%BD%D0%B0" TargetMode="External"/><Relationship Id="rId34" Type="http://schemas.openxmlformats.org/officeDocument/2006/relationships/hyperlink" Target="https://ru.wikipedia.org/wiki/XVIII_%D0%B2%D0%B5%D0%BA" TargetMode="External"/><Relationship Id="rId42" Type="http://schemas.openxmlformats.org/officeDocument/2006/relationships/hyperlink" Target="https://ru.wikipedia.org/wiki/1820-%D0%B5" TargetMode="External"/><Relationship Id="rId47" Type="http://schemas.openxmlformats.org/officeDocument/2006/relationships/hyperlink" Target="https://ru.wikipedia.org/wiki/%D0%90%D0%BB%D0%B5%D0%BA%D1%81%D0%B0%D0%BD%D0%B4%D1%80_II" TargetMode="External"/><Relationship Id="rId50" Type="http://schemas.openxmlformats.org/officeDocument/2006/relationships/hyperlink" Target="https://ru.wikipedia.org/wiki/1865_%D0%B3%D0%BE%D0%B4" TargetMode="External"/><Relationship Id="rId55" Type="http://schemas.openxmlformats.org/officeDocument/2006/relationships/hyperlink" Target="https://ru.wikipedia.org/wiki/%D0%9F%D0%BB%D0%B5%D1%89%D0%B5%D0%B5%D0%B2,_%D0%90%D0%BB%D0%B5%D0%BA%D1%81%D0%B5%D0%B9_%D0%9D%D0%B8%D0%BA%D0%BE%D0%BB%D0%B0%D0%B5%D0%B2%D0%B8%D1%87" TargetMode="External"/><Relationship Id="rId63" Type="http://schemas.openxmlformats.org/officeDocument/2006/relationships/hyperlink" Target="https://ru.wikipedia.org/wiki/1970-%D0%B5" TargetMode="External"/><Relationship Id="rId68" Type="http://schemas.openxmlformats.org/officeDocument/2006/relationships/hyperlink" Target="https://ru.wikipedia.org/wiki/1950-%D0%B5" TargetMode="External"/><Relationship Id="rId76" Type="http://schemas.openxmlformats.org/officeDocument/2006/relationships/hyperlink" Target="https://ru.wikipedia.org/wiki/%D0%9F%D0%B5%D0%B9%D0%B7%D0%B0%D0%B6%D0%BD%D1%8B%D0%B9_%D0%BF%D0%B0%D1%80%D0%B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u.wikipedia.org/wiki/%D0%A0%D0%B5%D0%B3%D1%83%D0%BB%D1%8F%D1%80%D0%BD%D1%8B%D0%B9_%D0%BF%D0%B0%D1%80%D0%BA" TargetMode="External"/><Relationship Id="rId71" Type="http://schemas.openxmlformats.org/officeDocument/2006/relationships/hyperlink" Target="https://ru.wikipedia.org/wiki/1984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775_%D0%B3%D0%BE%D0%B4" TargetMode="External"/><Relationship Id="rId29" Type="http://schemas.openxmlformats.org/officeDocument/2006/relationships/hyperlink" Target="https://ru.wikipedia.org/wiki/%D0%90%D0%BD%D1%84%D0%B8%D0%BB%D0%B0%D0%B4%D0%B0" TargetMode="External"/><Relationship Id="rId11" Type="http://schemas.openxmlformats.org/officeDocument/2006/relationships/hyperlink" Target="https://ru.wikipedia.org/wiki/%D0%9A%D0%B0%D0%BD%D1%82%D0%B5%D0%BC%D0%B8%D1%80,_%D0%A8%D0%B5%D1%80%D0%B1%D0%B0%D0%BD_%D0%94%D0%BC%D0%B8%D1%82%D1%80%D0%B8%D0%B5%D0%B2%D0%B8%D1%87" TargetMode="External"/><Relationship Id="rId24" Type="http://schemas.openxmlformats.org/officeDocument/2006/relationships/hyperlink" Target="https://ru.wikipedia.org/wiki/%D0%A5%D0%BB%D0%B5%D0%B1%D0%BD%D1%8B%D0%B9_%D0%B4%D0%BE%D0%BC_(%D0%A6%D0%B0%D1%80%D0%B8%D1%86%D1%8B%D0%BD%D0%BE)" TargetMode="External"/><Relationship Id="rId32" Type="http://schemas.openxmlformats.org/officeDocument/2006/relationships/hyperlink" Target="https://ru.wikipedia.org/wiki/%D0%9F%D0%B0%D0%B2%D0%B5%D0%BB_I" TargetMode="External"/><Relationship Id="rId37" Type="http://schemas.openxmlformats.org/officeDocument/2006/relationships/hyperlink" Target="https://ru.wikipedia.org/wiki/%D0%91%D0%B5%D0%BB%D1%8C%D0%B2%D0%B5%D0%B4%D0%B5%D1%80" TargetMode="External"/><Relationship Id="rId40" Type="http://schemas.openxmlformats.org/officeDocument/2006/relationships/hyperlink" Target="https://ru.wikipedia.org/wiki/1797_%D0%B3%D0%BE%D0%B4" TargetMode="External"/><Relationship Id="rId45" Type="http://schemas.openxmlformats.org/officeDocument/2006/relationships/hyperlink" Target="https://ru.wikipedia.org/wiki/%D0%90%D0%BB%D0%B5%D0%BA%D1%81%D0%B0%D0%BD%D0%B4%D1%80%D0%B0_%D0%A4%D1%91%D0%B4%D0%BE%D1%80%D0%BE%D0%B2%D0%BD%D0%B0_(%D0%B6%D0%B5%D0%BD%D0%B0_%D0%9D%D0%B8%D0%BA%D0%BE%D0%BB%D0%B0%D1%8F_I)" TargetMode="External"/><Relationship Id="rId53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58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66" Type="http://schemas.openxmlformats.org/officeDocument/2006/relationships/hyperlink" Target="https://ru.wikipedia.org/wiki/%D0%9C%D0%BE%D1%81%D1%81%D0%BE%D0%B2%D0%B5%D1%82" TargetMode="External"/><Relationship Id="rId74" Type="http://schemas.openxmlformats.org/officeDocument/2006/relationships/hyperlink" Target="https://ru.wikipedia.org/wiki/%D0%9C%D0%BE%D1%81%D0%BF%D1%80%D0%BE%D0%B5%D0%BA%D1%82-2" TargetMode="External"/><Relationship Id="rId79" Type="http://schemas.openxmlformats.org/officeDocument/2006/relationships/hyperlink" Target="https://ru.wikipedia.org/wiki/2007_%D0%B3%D0%BE%D0%B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u.wikipedia.org/wiki/1937_%D0%B3%D0%BE%D0%B4" TargetMode="External"/><Relationship Id="rId82" Type="http://schemas.openxmlformats.org/officeDocument/2006/relationships/hyperlink" Target="https://ru.wikipedia.org/wiki/%D0%94%D0%B5%D0%BD%D1%8C_%D0%B3%D0%BE%D1%80%D0%BE%D0%B4%D0%B0_%D0%9C%D0%BE%D1%81%D0%BA%D0%B2%D1%8B" TargetMode="External"/><Relationship Id="rId10" Type="http://schemas.openxmlformats.org/officeDocument/2006/relationships/hyperlink" Target="https://ru.wikipedia.org/wiki/%D0%9A%D0%BE%D0%BB%D0%BE%D0%BC%D0%B5%D0%BD%D1%81%D0%BA%D0%BE%D0%B5" TargetMode="External"/><Relationship Id="rId19" Type="http://schemas.openxmlformats.org/officeDocument/2006/relationships/hyperlink" Target="https://ru.wikipedia.org/wiki/%D0%90%D0%BD%D0%B3%D0%BB%D0%B8%D0%B9%D1%81%D0%BA%D0%B8%D0%B9_%D0%BF%D0%B0%D1%80%D0%BA" TargetMode="External"/><Relationship Id="rId31" Type="http://schemas.openxmlformats.org/officeDocument/2006/relationships/hyperlink" Target="https://ru.wikipedia.org/wiki/%D0%9C%D0%B0%D1%81%D0%BE%D0%BD%D1%81%D1%82%D0%B2%D0%BE" TargetMode="External"/><Relationship Id="rId44" Type="http://schemas.openxmlformats.org/officeDocument/2006/relationships/hyperlink" Target="https://ru.wikipedia.org/wiki/%D0%9D%D0%B8%D0%BA%D0%BE%D0%BB%D0%B0%D0%B9_I" TargetMode="External"/><Relationship Id="rId52" Type="http://schemas.openxmlformats.org/officeDocument/2006/relationships/hyperlink" Target="https://ru.wikipedia.org/wiki/1870-%D0%B5" TargetMode="External"/><Relationship Id="rId60" Type="http://schemas.openxmlformats.org/officeDocument/2006/relationships/hyperlink" Target="https://ru.wikipedia.org/wiki/1927_%D0%B3%D0%BE%D0%B4" TargetMode="External"/><Relationship Id="rId65" Type="http://schemas.openxmlformats.org/officeDocument/2006/relationships/hyperlink" Target="https://ru.wikipedia.org/wiki/1936_%D0%B3%D0%BE%D0%B4" TargetMode="External"/><Relationship Id="rId73" Type="http://schemas.openxmlformats.org/officeDocument/2006/relationships/hyperlink" Target="https://ru.wikipedia.org/wiki/%D0%A6%D0%B0%D1%80%D0%B8%D1%86%D1%8B%D0%BD%D0%BE_(%D0%BC%D1%83%D0%B7%D0%B5%D0%B9-%D0%B7%D0%B0%D0%BF%D0%BE%D0%B2%D0%B5%D0%B4%D0%BD%D0%B8%D0%BA)" TargetMode="External"/><Relationship Id="rId78" Type="http://schemas.openxmlformats.org/officeDocument/2006/relationships/hyperlink" Target="https://ru.wikipedia.org/wiki/2005" TargetMode="External"/><Relationship Id="rId81" Type="http://schemas.openxmlformats.org/officeDocument/2006/relationships/hyperlink" Target="https://ru.wikipedia.org/wiki/2007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A%D0%B0%D1%82%D0%B5%D1%80%D0%B8%D0%BD%D0%B0_II" TargetMode="External"/><Relationship Id="rId14" Type="http://schemas.openxmlformats.org/officeDocument/2006/relationships/hyperlink" Target="https://ru.wikipedia.org/wiki/%D0%A6%D0%B0%D1%80%D0%B8%D1%86%D1%8B%D0%BD%D0%BE_(%D0%B4%D0%B2%D0%BE%D1%80%D1%86%D0%BE%D0%B2%D0%BE-%D0%BF%D0%B0%D1%80%D0%BA%D0%BE%D0%B2%D1%8B%D0%B9_%D0%B0%D0%BD%D1%81%D0%B0%D0%BC%D0%B1%D0%BB%D1%8C)" TargetMode="External"/><Relationship Id="rId22" Type="http://schemas.openxmlformats.org/officeDocument/2006/relationships/hyperlink" Target="https://ru.wikipedia.org/wiki/1776_%D0%B3%D0%BE%D0%B4" TargetMode="External"/><Relationship Id="rId27" Type="http://schemas.openxmlformats.org/officeDocument/2006/relationships/hyperlink" Target="https://ru.wikipedia.org/wiki/1784_%D0%B3%D0%BE%D0%B4" TargetMode="External"/><Relationship Id="rId30" Type="http://schemas.openxmlformats.org/officeDocument/2006/relationships/hyperlink" Target="https://ru.wikipedia.org/wiki/%D0%9E%D0%BF%D0%B0%D0%BB%D0%B0" TargetMode="External"/><Relationship Id="rId35" Type="http://schemas.openxmlformats.org/officeDocument/2006/relationships/hyperlink" Target="https://ru.wikipedia.org/wiki/%D0%98%D0%BA%D0%BE%D0%BD%D0%BE%D0%B3%D1%80%D0%B0%D1%84%D0%B8%D1%8F" TargetMode="External"/><Relationship Id="rId43" Type="http://schemas.openxmlformats.org/officeDocument/2006/relationships/hyperlink" Target="https://ru.wikipedia.org/wiki/%D0%A6%D0%B0%D1%80%D0%B8%D1%86%D1%8B%D0%BD%D0%BE_(%D0%B4%D0%B2%D0%BE%D1%80%D1%86%D0%BE%D0%B2%D0%BE-%D0%BF%D0%B0%D1%80%D0%BA%D0%BE%D0%B2%D1%8B%D0%B9_%D0%B0%D0%BD%D1%81%D0%B0%D0%BC%D0%B1%D0%BB%D1%8C)" TargetMode="External"/><Relationship Id="rId48" Type="http://schemas.openxmlformats.org/officeDocument/2006/relationships/hyperlink" Target="https://ru.wikipedia.org/wiki/1860_%D0%B3%D0%BE%D0%B4" TargetMode="External"/><Relationship Id="rId56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64" Type="http://schemas.openxmlformats.org/officeDocument/2006/relationships/hyperlink" Target="https://ru.wikipedia.org/wiki/1939_%D0%B3%D0%BE%D0%B4" TargetMode="External"/><Relationship Id="rId69" Type="http://schemas.openxmlformats.org/officeDocument/2006/relationships/hyperlink" Target="https://ru.wikipedia.org/wiki/1970-%D0%B5" TargetMode="External"/><Relationship Id="rId77" Type="http://schemas.openxmlformats.org/officeDocument/2006/relationships/hyperlink" Target="https://ru.wikipedia.org/wiki/%D0%A6%D0%B0%D1%80%D0%B8%D1%86%D1%8B%D0%BD%D0%BE_(%D1%80%D0%B0%D0%B9%D0%BE%D0%BD_%D0%9C%D0%BE%D1%81%D0%BA%D0%B2%D1%8B)" TargetMode="External"/><Relationship Id="rId8" Type="http://schemas.openxmlformats.org/officeDocument/2006/relationships/hyperlink" Target="https://ru.wikipedia.org/wiki/1775_%D0%B3%D0%BE%D0%B4" TargetMode="External"/><Relationship Id="rId51" Type="http://schemas.openxmlformats.org/officeDocument/2006/relationships/hyperlink" Target="https://ru.wikipedia.org/wiki/%D0%A6%D0%B0%D1%80%D0%B8%D1%86%D1%8B%D0%BD%D0%BE_(%D0%B6%D0%B5%D0%BB%D0%B5%D0%B7%D0%BD%D0%BE%D0%B4%D0%BE%D1%80%D0%BE%D0%B6%D0%BD%D0%B0%D1%8F_%D1%81%D1%82%D0%B0%D0%BD%D1%86%D0%B8%D1%8F)" TargetMode="External"/><Relationship Id="rId72" Type="http://schemas.openxmlformats.org/officeDocument/2006/relationships/hyperlink" Target="https://ru.wikipedia.org/wiki/1993_%D0%B3%D0%BE%D0%B4" TargetMode="External"/><Relationship Id="rId80" Type="http://schemas.openxmlformats.org/officeDocument/2006/relationships/hyperlink" Target="https://ru.wikipedia.org/wiki/2_%D1%81%D0%B5%D0%BD%D1%82%D1%8F%D0%B1%D1%80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0%BE%D1%82%D1%91%D0%BC%D0%BA%D0%B8%D0%BD,_%D0%93%D1%80%D0%B8%D0%B3%D0%BE%D1%80%D0%B8%D0%B9_%D0%90%D0%BB%D0%B5%D0%BA%D1%81%D0%B0%D0%BD%D0%B4%D1%80%D0%BE%D0%B2%D0%B8%D1%87" TargetMode="External"/><Relationship Id="rId17" Type="http://schemas.openxmlformats.org/officeDocument/2006/relationships/hyperlink" Target="https://ru.wikipedia.org/wiki/%D0%91%D0%B0%D0%B6%D0%B5%D0%BD%D0%BE%D0%B2,_%D0%92%D0%B0%D1%81%D0%B8%D0%BB%D0%B8%D0%B9_%D0%98%D0%B2%D0%B0%D0%BD%D0%BE%D0%B2%D0%B8%D1%87" TargetMode="External"/><Relationship Id="rId25" Type="http://schemas.openxmlformats.org/officeDocument/2006/relationships/hyperlink" Target="https://ru.wikipedia.org/wiki/1776_%D0%B3%D0%BE%D0%B4" TargetMode="External"/><Relationship Id="rId33" Type="http://schemas.openxmlformats.org/officeDocument/2006/relationships/hyperlink" Target="https://ru.wikipedia.org/wiki/%D0%94%D0%B5%D0%BA%D0%BE%D1%80" TargetMode="External"/><Relationship Id="rId38" Type="http://schemas.openxmlformats.org/officeDocument/2006/relationships/hyperlink" Target="https://ru.wikipedia.org/wiki/1796_%D0%B3%D0%BE%D0%B4" TargetMode="External"/><Relationship Id="rId46" Type="http://schemas.openxmlformats.org/officeDocument/2006/relationships/hyperlink" Target="https://ru.wikipedia.org/wiki/1856_%D0%B3%D0%BE%D0%B4" TargetMode="External"/><Relationship Id="rId59" Type="http://schemas.openxmlformats.org/officeDocument/2006/relationships/hyperlink" Target="https://ru.wikipedia.org/wiki/XX_%D0%B2%D0%B5%D0%BA" TargetMode="External"/><Relationship Id="rId6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0" Type="http://schemas.openxmlformats.org/officeDocument/2006/relationships/hyperlink" Target="https://ru.wikipedia.org/wiki/%D0%9F%D1%91%D1%82%D1%80_I" TargetMode="External"/><Relationship Id="rId41" Type="http://schemas.openxmlformats.org/officeDocument/2006/relationships/hyperlink" Target="https://ru.wikipedia.org/wiki/%D0%90%D0%BB%D0%B5%D0%BA%D1%81%D0%B0%D0%BD%D0%B4%D1%80_I" TargetMode="External"/><Relationship Id="rId54" Type="http://schemas.openxmlformats.org/officeDocument/2006/relationships/hyperlink" Target="https://ru.wikipedia.org/wiki/%D0%A2%D1%8E%D1%82%D1%87%D0%B5%D0%B2,_%D0%A4%D1%91%D0%B4%D0%BE%D1%80_%D0%98%D0%B2%D0%B0%D0%BD%D0%BE%D0%B2%D0%B8%D1%87" TargetMode="External"/><Relationship Id="rId62" Type="http://schemas.openxmlformats.org/officeDocument/2006/relationships/hyperlink" Target="https://ru.wikipedia.org/wiki/%D0%9A%D0%BE%D0%BC%D0%BC%D1%83%D0%BD%D0%B0%D0%BB%D1%8C%D0%BD%D0%B0%D1%8F_%D0%BA%D0%B2%D0%B0%D1%80%D1%82%D0%B8%D1%80%D0%B0" TargetMode="External"/><Relationship Id="rId70" Type="http://schemas.openxmlformats.org/officeDocument/2006/relationships/hyperlink" Target="https://ru.wikipedia.org/wiki/1960-%D0%B5" TargetMode="External"/><Relationship Id="rId75" Type="http://schemas.openxmlformats.org/officeDocument/2006/relationships/hyperlink" Target="https://ru.wikipedia.org/wiki/%D0%9B%D1%83%D0%B6%D0%BA%D0%BE%D0%B2,_%D0%AE%D1%80%D0%B8%D0%B9_%D0%9C%D0%B8%D1%85%D0%B0%D0%B9%D0%BB%D0%BE%D0%B2%D0%B8%D1%87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F%D1%80%D0%B5%D0%BE%D0%B1%D1%80%D0%B0%D0%B6%D0%B5%D0%BD%D1%81%D0%BA%D0%B8%D0%B9_%D0%BB%D0%B5%D0%B9%D0%B1-%D0%B3%D0%B2%D0%B0%D1%80%D0%B4%D0%B8%D0%B8_%D0%BF%D0%BE%D0%BB%D0%BA" TargetMode="External"/><Relationship Id="rId23" Type="http://schemas.openxmlformats.org/officeDocument/2006/relationships/hyperlink" Target="https://ru.wikipedia.org/wiki/%D0%9F%D0%B0%D0%B2%D0%B5%D0%BB_I" TargetMode="External"/><Relationship Id="rId28" Type="http://schemas.openxmlformats.org/officeDocument/2006/relationships/hyperlink" Target="https://ru.wikipedia.org/wiki/1785_%D0%B3%D0%BE%D0%B4" TargetMode="External"/><Relationship Id="rId36" Type="http://schemas.openxmlformats.org/officeDocument/2006/relationships/hyperlink" Target="https://ru.wikipedia.org/wiki/%D0%A6%D0%BE%D0%BA%D0%BE%D0%BB%D1%8C" TargetMode="External"/><Relationship Id="rId49" Type="http://schemas.openxmlformats.org/officeDocument/2006/relationships/hyperlink" Target="https://ru.wikipedia.org/wiki/%D0%94%D0%B5%D0%BF%D0%B0%D1%80%D1%82%D0%B0%D0%BC%D0%B5%D0%BD%D1%82_%D1%83%D0%B4%D0%B5%D0%BB%D0%BE%D0%B2" TargetMode="External"/><Relationship Id="rId57" Type="http://schemas.openxmlformats.org/officeDocument/2006/relationships/hyperlink" Target="https://ru.wikipedia.org/wiki/%D0%91%D1%83%D0%BD%D0%B8%D0%BD,_%D0%98%D0%B2%D0%B0%D0%BD_%D0%90%D0%BB%D0%B5%D0%BA%D1%81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ABD2-3063-47DF-BC2C-A2DDEF92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dcterms:created xsi:type="dcterms:W3CDTF">2022-11-10T15:53:00Z</dcterms:created>
  <dcterms:modified xsi:type="dcterms:W3CDTF">2022-11-10T16:37:00Z</dcterms:modified>
</cp:coreProperties>
</file>